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21" w:rsidRDefault="00896486">
      <w:r w:rsidRPr="00896486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3.3pt;margin-top:-14.5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29182121" r:id="rId9"/>
        </w:pict>
      </w:r>
    </w:p>
    <w:p w:rsidR="008E5321" w:rsidRDefault="008E5321" w:rsidP="00F66DA1">
      <w:pPr>
        <w:jc w:val="right"/>
      </w:pPr>
    </w:p>
    <w:p w:rsidR="008E5321" w:rsidRDefault="008E5321"/>
    <w:p w:rsidR="000B137E" w:rsidRDefault="000B137E" w:rsidP="000B137E">
      <w:pPr>
        <w:rPr>
          <w:sz w:val="24"/>
          <w:szCs w:val="24"/>
          <w:u w:val="single"/>
        </w:rPr>
      </w:pPr>
    </w:p>
    <w:p w:rsidR="000B137E" w:rsidRDefault="00F66DA1" w:rsidP="00F66DA1">
      <w:pPr>
        <w:pStyle w:val="4"/>
        <w:spacing w:before="0" w:after="0"/>
        <w:jc w:val="right"/>
        <w:rPr>
          <w:spacing w:val="40"/>
        </w:rPr>
      </w:pPr>
      <w:r>
        <w:rPr>
          <w:spacing w:val="40"/>
        </w:rPr>
        <w:t xml:space="preserve">                         </w:t>
      </w:r>
    </w:p>
    <w:p w:rsidR="00F66DA1" w:rsidRDefault="00F66DA1" w:rsidP="000B137E">
      <w:pPr>
        <w:pStyle w:val="4"/>
        <w:spacing w:before="0" w:after="0"/>
        <w:jc w:val="center"/>
        <w:rPr>
          <w:spacing w:val="40"/>
        </w:rPr>
      </w:pPr>
    </w:p>
    <w:p w:rsidR="00F66DA1" w:rsidRDefault="00F66DA1" w:rsidP="000B137E">
      <w:pPr>
        <w:pStyle w:val="4"/>
        <w:spacing w:before="0" w:after="0"/>
        <w:jc w:val="center"/>
        <w:rPr>
          <w:spacing w:val="40"/>
        </w:rPr>
      </w:pPr>
    </w:p>
    <w:p w:rsidR="000B137E" w:rsidRDefault="000B137E" w:rsidP="000B137E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 xml:space="preserve">АДМИНИСТРАЦИЯ </w:t>
      </w:r>
    </w:p>
    <w:p w:rsidR="000B137E" w:rsidRDefault="000B137E" w:rsidP="000B137E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0B137E" w:rsidRPr="000843FA" w:rsidRDefault="000B137E" w:rsidP="000B137E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0B137E" w:rsidRPr="000843FA" w:rsidRDefault="000B137E" w:rsidP="000B137E">
      <w:pPr>
        <w:pStyle w:val="a9"/>
        <w:spacing w:before="120" w:line="400" w:lineRule="exact"/>
        <w:jc w:val="center"/>
        <w:rPr>
          <w:rFonts w:ascii="Times New Roman" w:hAnsi="Times New Roman"/>
          <w:spacing w:val="60"/>
        </w:rPr>
      </w:pPr>
      <w:r w:rsidRPr="000843FA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0843FA">
        <w:rPr>
          <w:rFonts w:ascii="Times New Roman" w:hAnsi="Times New Roman"/>
          <w:b/>
          <w:spacing w:val="60"/>
          <w:sz w:val="32"/>
        </w:rPr>
        <w:t>СТАНОВЛЕНИЕ</w:t>
      </w:r>
    </w:p>
    <w:p w:rsidR="008E5321" w:rsidRDefault="008E5321"/>
    <w:p w:rsidR="008E5321" w:rsidRDefault="008E5321"/>
    <w:p w:rsidR="008E5321" w:rsidRDefault="008E5321"/>
    <w:p w:rsidR="008E5321" w:rsidRDefault="008E5321"/>
    <w:p w:rsidR="008E5321" w:rsidRPr="003A4C34" w:rsidRDefault="008E5321" w:rsidP="008E5321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</w:t>
      </w:r>
      <w:r w:rsidRPr="003A4C34"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 xml:space="preserve">  « </w:t>
      </w:r>
      <w:r w:rsidR="00857787">
        <w:rPr>
          <w:sz w:val="24"/>
          <w:szCs w:val="24"/>
          <w:u w:val="single"/>
        </w:rPr>
        <w:t>20</w:t>
      </w:r>
      <w:r>
        <w:rPr>
          <w:sz w:val="24"/>
          <w:szCs w:val="24"/>
          <w:u w:val="single"/>
        </w:rPr>
        <w:t xml:space="preserve"> »  </w:t>
      </w:r>
      <w:r w:rsidR="00857787">
        <w:rPr>
          <w:sz w:val="24"/>
          <w:szCs w:val="24"/>
          <w:u w:val="single"/>
        </w:rPr>
        <w:t>12</w:t>
      </w:r>
      <w:r w:rsidR="00294737">
        <w:rPr>
          <w:sz w:val="24"/>
          <w:szCs w:val="24"/>
          <w:u w:val="single"/>
        </w:rPr>
        <w:t xml:space="preserve">  </w:t>
      </w:r>
      <w:r w:rsidR="006F150A">
        <w:rPr>
          <w:sz w:val="24"/>
          <w:szCs w:val="24"/>
          <w:u w:val="single"/>
        </w:rPr>
        <w:t xml:space="preserve">     </w:t>
      </w:r>
      <w:r w:rsidRPr="003A4C34">
        <w:rPr>
          <w:sz w:val="24"/>
          <w:szCs w:val="24"/>
          <w:u w:val="single"/>
        </w:rPr>
        <w:t>201</w:t>
      </w:r>
      <w:r w:rsidR="006F150A">
        <w:rPr>
          <w:sz w:val="24"/>
          <w:szCs w:val="24"/>
          <w:u w:val="single"/>
        </w:rPr>
        <w:t>7</w:t>
      </w:r>
      <w:r w:rsidRPr="003A4C34">
        <w:rPr>
          <w:sz w:val="24"/>
          <w:szCs w:val="24"/>
          <w:u w:val="single"/>
        </w:rPr>
        <w:t>г.  №</w:t>
      </w:r>
      <w:r w:rsidR="0044034C">
        <w:rPr>
          <w:sz w:val="24"/>
          <w:szCs w:val="24"/>
          <w:u w:val="single"/>
        </w:rPr>
        <w:t xml:space="preserve"> </w:t>
      </w:r>
      <w:r w:rsidR="00857787">
        <w:rPr>
          <w:sz w:val="24"/>
          <w:szCs w:val="24"/>
          <w:u w:val="single"/>
        </w:rPr>
        <w:t>910</w:t>
      </w:r>
      <w:r w:rsidR="0044034C">
        <w:rPr>
          <w:sz w:val="24"/>
          <w:szCs w:val="24"/>
          <w:u w:val="single"/>
        </w:rPr>
        <w:t xml:space="preserve"> </w:t>
      </w:r>
      <w:r w:rsidRPr="003A4C34">
        <w:rPr>
          <w:sz w:val="24"/>
          <w:szCs w:val="24"/>
          <w:u w:val="single"/>
        </w:rPr>
        <w:t xml:space="preserve"> </w:t>
      </w:r>
    </w:p>
    <w:p w:rsidR="008E5321" w:rsidRDefault="008E5321" w:rsidP="008E5321">
      <w:pPr>
        <w:jc w:val="both"/>
      </w:pPr>
      <w:r w:rsidRPr="00716EDE">
        <w:rPr>
          <w:sz w:val="24"/>
          <w:szCs w:val="24"/>
        </w:rPr>
        <w:t xml:space="preserve">               г. Богучар   </w:t>
      </w:r>
    </w:p>
    <w:p w:rsidR="008E5321" w:rsidRDefault="008E5321" w:rsidP="008E5321">
      <w:pPr>
        <w:ind w:firstLine="5954"/>
        <w:rPr>
          <w:rFonts w:eastAsia="Arial"/>
          <w:sz w:val="24"/>
          <w:szCs w:val="24"/>
        </w:rPr>
      </w:pPr>
    </w:p>
    <w:p w:rsidR="008E5321" w:rsidRDefault="008E5321" w:rsidP="008E5321">
      <w:pPr>
        <w:ind w:firstLine="5954"/>
        <w:rPr>
          <w:rFonts w:eastAsia="Arial"/>
          <w:sz w:val="24"/>
          <w:szCs w:val="24"/>
        </w:rPr>
      </w:pPr>
    </w:p>
    <w:p w:rsidR="00294737" w:rsidRDefault="006F150A" w:rsidP="005001B2">
      <w:pPr>
        <w:rPr>
          <w:b/>
          <w:sz w:val="28"/>
          <w:szCs w:val="28"/>
        </w:rPr>
      </w:pPr>
      <w:r w:rsidRPr="006F150A">
        <w:rPr>
          <w:b/>
          <w:sz w:val="28"/>
          <w:szCs w:val="28"/>
        </w:rPr>
        <w:t>О</w:t>
      </w:r>
      <w:r w:rsidR="00294737">
        <w:rPr>
          <w:b/>
          <w:sz w:val="28"/>
          <w:szCs w:val="28"/>
        </w:rPr>
        <w:t>б определении границ прилегающих</w:t>
      </w:r>
    </w:p>
    <w:p w:rsidR="005001B2" w:rsidRDefault="00294737" w:rsidP="005001B2">
      <w:pPr>
        <w:rPr>
          <w:b/>
          <w:sz w:val="28"/>
          <w:szCs w:val="28"/>
        </w:rPr>
      </w:pPr>
      <w:r>
        <w:rPr>
          <w:b/>
          <w:sz w:val="28"/>
          <w:szCs w:val="28"/>
        </w:rPr>
        <w:t>к организациям и объектам территорий,</w:t>
      </w:r>
    </w:p>
    <w:p w:rsidR="00294737" w:rsidRDefault="00294737" w:rsidP="005001B2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которых не допускается розничная</w:t>
      </w:r>
    </w:p>
    <w:p w:rsidR="00294737" w:rsidRDefault="00294737" w:rsidP="005001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продажа алкогольной продукции на </w:t>
      </w:r>
    </w:p>
    <w:p w:rsidR="00294737" w:rsidRDefault="00294737" w:rsidP="005001B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территории Первомайского сельского</w:t>
      </w:r>
    </w:p>
    <w:p w:rsidR="00294737" w:rsidRDefault="00294737" w:rsidP="005001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поселения Богучарского муниципального </w:t>
      </w:r>
    </w:p>
    <w:p w:rsidR="00294737" w:rsidRDefault="00294737" w:rsidP="005001B2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района</w:t>
      </w:r>
    </w:p>
    <w:p w:rsidR="00294737" w:rsidRPr="006F150A" w:rsidRDefault="00294737" w:rsidP="005001B2">
      <w:pPr>
        <w:rPr>
          <w:rStyle w:val="FontStyle14"/>
          <w:b/>
          <w:sz w:val="28"/>
          <w:szCs w:val="28"/>
        </w:rPr>
      </w:pPr>
    </w:p>
    <w:p w:rsidR="008E5321" w:rsidRPr="006F150A" w:rsidRDefault="008E5321" w:rsidP="008E5321">
      <w:pPr>
        <w:rPr>
          <w:b/>
          <w:sz w:val="28"/>
          <w:szCs w:val="28"/>
        </w:rPr>
      </w:pPr>
    </w:p>
    <w:p w:rsidR="008E5321" w:rsidRPr="000603BB" w:rsidRDefault="008E5321" w:rsidP="008E5321">
      <w:pPr>
        <w:jc w:val="both"/>
        <w:rPr>
          <w:b/>
          <w:sz w:val="28"/>
          <w:szCs w:val="28"/>
        </w:rPr>
      </w:pPr>
    </w:p>
    <w:p w:rsidR="008E5321" w:rsidRPr="00DD4135" w:rsidRDefault="00711002" w:rsidP="00AB62F3">
      <w:pPr>
        <w:spacing w:line="276" w:lineRule="auto"/>
        <w:ind w:right="140" w:firstLine="800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E554EF">
        <w:rPr>
          <w:sz w:val="28"/>
          <w:szCs w:val="28"/>
        </w:rPr>
        <w:t xml:space="preserve"> соответствии с Федеральными законами</w:t>
      </w:r>
      <w:r w:rsidR="000C25E0">
        <w:rPr>
          <w:sz w:val="28"/>
          <w:szCs w:val="28"/>
        </w:rPr>
        <w:t>:</w:t>
      </w:r>
      <w:r w:rsidRPr="00E554EF">
        <w:rPr>
          <w:sz w:val="28"/>
          <w:szCs w:val="28"/>
        </w:rPr>
        <w:t xml:space="preserve"> от 22</w:t>
      </w:r>
      <w:r w:rsidR="00E640CD">
        <w:rPr>
          <w:sz w:val="28"/>
          <w:szCs w:val="28"/>
        </w:rPr>
        <w:t>.11.</w:t>
      </w:r>
      <w:r w:rsidRPr="00E554EF">
        <w:rPr>
          <w:sz w:val="28"/>
          <w:szCs w:val="28"/>
        </w:rPr>
        <w:t>1995  № 171</w:t>
      </w:r>
      <w:r w:rsidR="00777E19">
        <w:rPr>
          <w:sz w:val="28"/>
          <w:szCs w:val="28"/>
        </w:rPr>
        <w:t>-ФЗ</w:t>
      </w:r>
      <w:r w:rsidRPr="00E554EF">
        <w:rPr>
          <w:sz w:val="28"/>
          <w:szCs w:val="28"/>
        </w:rPr>
        <w:t xml:space="preserve"> «О </w:t>
      </w:r>
      <w:r w:rsidR="00777E19">
        <w:rPr>
          <w:sz w:val="28"/>
          <w:szCs w:val="28"/>
        </w:rPr>
        <w:t>г</w:t>
      </w:r>
      <w:r w:rsidRPr="00E554EF">
        <w:rPr>
          <w:sz w:val="28"/>
          <w:szCs w:val="28"/>
        </w:rPr>
        <w:t>осударственном регулировании производства и оборота этилового спирта, алкогольной и спиртосодержащей продукции</w:t>
      </w:r>
      <w:r w:rsidR="00777E19">
        <w:rPr>
          <w:sz w:val="28"/>
          <w:szCs w:val="28"/>
        </w:rPr>
        <w:t xml:space="preserve"> и об ограничении потребления (распития) алкогольной продукции</w:t>
      </w:r>
      <w:r w:rsidRPr="00E554EF">
        <w:rPr>
          <w:sz w:val="28"/>
          <w:szCs w:val="28"/>
        </w:rPr>
        <w:t xml:space="preserve">», от </w:t>
      </w:r>
      <w:r w:rsidR="00E640CD">
        <w:rPr>
          <w:sz w:val="28"/>
          <w:szCs w:val="28"/>
        </w:rPr>
        <w:t>0</w:t>
      </w:r>
      <w:r w:rsidRPr="00E554EF">
        <w:rPr>
          <w:sz w:val="28"/>
          <w:szCs w:val="28"/>
        </w:rPr>
        <w:t>6</w:t>
      </w:r>
      <w:r w:rsidR="00E640CD">
        <w:rPr>
          <w:sz w:val="28"/>
          <w:szCs w:val="28"/>
        </w:rPr>
        <w:t>.10.</w:t>
      </w:r>
      <w:r w:rsidRPr="00E554EF">
        <w:rPr>
          <w:sz w:val="28"/>
          <w:szCs w:val="28"/>
        </w:rPr>
        <w:t>2003  №</w:t>
      </w:r>
      <w:r w:rsidR="00777E19">
        <w:rPr>
          <w:sz w:val="28"/>
          <w:szCs w:val="28"/>
        </w:rPr>
        <w:t xml:space="preserve"> </w:t>
      </w:r>
      <w:r w:rsidRPr="00E554EF">
        <w:rPr>
          <w:sz w:val="28"/>
          <w:szCs w:val="28"/>
        </w:rPr>
        <w:t>131-ФЗ «Об общих принципах организации местного самоуправления в Российской Федерации», от 21</w:t>
      </w:r>
      <w:r w:rsidR="00E640CD">
        <w:rPr>
          <w:sz w:val="28"/>
          <w:szCs w:val="28"/>
        </w:rPr>
        <w:t xml:space="preserve">.07.2014 </w:t>
      </w:r>
      <w:r w:rsidRPr="00E554EF">
        <w:rPr>
          <w:sz w:val="28"/>
          <w:szCs w:val="28"/>
        </w:rPr>
        <w:t xml:space="preserve"> №</w:t>
      </w:r>
      <w:r w:rsidR="00777E19">
        <w:rPr>
          <w:sz w:val="28"/>
          <w:szCs w:val="28"/>
        </w:rPr>
        <w:t xml:space="preserve"> </w:t>
      </w:r>
      <w:r w:rsidRPr="00E554EF">
        <w:rPr>
          <w:sz w:val="28"/>
          <w:szCs w:val="28"/>
        </w:rPr>
        <w:t>212-ФЗ «Об основах общественного контроля в Российской Федерации», в связи с обращени</w:t>
      </w:r>
      <w:r>
        <w:rPr>
          <w:sz w:val="28"/>
          <w:szCs w:val="28"/>
        </w:rPr>
        <w:t xml:space="preserve">ем </w:t>
      </w:r>
      <w:r w:rsidR="00E640CD">
        <w:rPr>
          <w:sz w:val="28"/>
          <w:szCs w:val="28"/>
        </w:rPr>
        <w:t xml:space="preserve">руководителя </w:t>
      </w:r>
      <w:r>
        <w:rPr>
          <w:sz w:val="28"/>
          <w:szCs w:val="28"/>
        </w:rPr>
        <w:t>Богучарского РПК</w:t>
      </w:r>
      <w:r w:rsidR="00E640CD">
        <w:rPr>
          <w:sz w:val="28"/>
          <w:szCs w:val="28"/>
        </w:rPr>
        <w:t xml:space="preserve"> Замчалова В.Т.</w:t>
      </w:r>
      <w:r w:rsidRPr="00E554EF">
        <w:rPr>
          <w:sz w:val="28"/>
          <w:szCs w:val="28"/>
        </w:rPr>
        <w:t xml:space="preserve">, чьи интересы затрагиваются при определении границ, прилегающих к организациям и объектам территорий, на которых не допускается розничная продажа алкогольной продукции на территории </w:t>
      </w:r>
      <w:r>
        <w:rPr>
          <w:sz w:val="28"/>
          <w:szCs w:val="28"/>
        </w:rPr>
        <w:t xml:space="preserve">Первомайского </w:t>
      </w:r>
      <w:r w:rsidR="003A0764">
        <w:rPr>
          <w:sz w:val="28"/>
          <w:szCs w:val="28"/>
        </w:rPr>
        <w:t xml:space="preserve">сельского поселения, протоколом от 18.12.2017 №1 «Проведения общественных   обсуждений   граждан   Первомайского сельского   поселения     по     вопросу   «Об определении границ прилегающих     территорий,   на которых не допускается розничная продажа алкогольной продукции на территории Первомайского сельского </w:t>
      </w:r>
      <w:r w:rsidR="003A0764">
        <w:rPr>
          <w:sz w:val="28"/>
          <w:szCs w:val="28"/>
        </w:rPr>
        <w:lastRenderedPageBreak/>
        <w:t>поселения»</w:t>
      </w:r>
      <w:r w:rsidR="005001B2">
        <w:rPr>
          <w:sz w:val="28"/>
          <w:szCs w:val="28"/>
        </w:rPr>
        <w:t xml:space="preserve"> </w:t>
      </w:r>
      <w:r w:rsidR="003A0764">
        <w:rPr>
          <w:sz w:val="28"/>
          <w:szCs w:val="28"/>
        </w:rPr>
        <w:t xml:space="preserve">   </w:t>
      </w:r>
      <w:r w:rsidR="00DD4135">
        <w:rPr>
          <w:sz w:val="28"/>
          <w:szCs w:val="28"/>
        </w:rPr>
        <w:t xml:space="preserve">администрация </w:t>
      </w:r>
      <w:r w:rsidR="003A0764">
        <w:rPr>
          <w:sz w:val="28"/>
          <w:szCs w:val="28"/>
        </w:rPr>
        <w:t xml:space="preserve">    </w:t>
      </w:r>
      <w:r w:rsidR="00DD4135">
        <w:rPr>
          <w:sz w:val="28"/>
          <w:szCs w:val="28"/>
        </w:rPr>
        <w:t xml:space="preserve">Богучарского </w:t>
      </w:r>
      <w:r w:rsidR="003A0764">
        <w:rPr>
          <w:sz w:val="28"/>
          <w:szCs w:val="28"/>
        </w:rPr>
        <w:t xml:space="preserve">   </w:t>
      </w:r>
      <w:r w:rsidR="00DD4135">
        <w:rPr>
          <w:sz w:val="28"/>
          <w:szCs w:val="28"/>
        </w:rPr>
        <w:t>муниципального</w:t>
      </w:r>
      <w:r w:rsidR="003A0764">
        <w:rPr>
          <w:sz w:val="28"/>
          <w:szCs w:val="28"/>
        </w:rPr>
        <w:t xml:space="preserve">   </w:t>
      </w:r>
      <w:r w:rsidR="00DD4135">
        <w:rPr>
          <w:sz w:val="28"/>
          <w:szCs w:val="28"/>
        </w:rPr>
        <w:t xml:space="preserve"> района </w:t>
      </w:r>
      <w:r w:rsidR="003A0764">
        <w:rPr>
          <w:sz w:val="28"/>
          <w:szCs w:val="28"/>
        </w:rPr>
        <w:t xml:space="preserve">  </w:t>
      </w:r>
      <w:r w:rsidR="00264D51">
        <w:rPr>
          <w:sz w:val="28"/>
          <w:szCs w:val="28"/>
        </w:rPr>
        <w:t xml:space="preserve"> </w:t>
      </w:r>
      <w:r w:rsidR="00DD4135" w:rsidRPr="00DD4135">
        <w:rPr>
          <w:b/>
          <w:sz w:val="28"/>
          <w:szCs w:val="28"/>
        </w:rPr>
        <w:t>п о с т а н о в л я е т</w:t>
      </w:r>
      <w:r w:rsidR="008E5321" w:rsidRPr="00DD4135">
        <w:rPr>
          <w:b/>
          <w:sz w:val="28"/>
          <w:szCs w:val="28"/>
        </w:rPr>
        <w:t>:</w:t>
      </w:r>
    </w:p>
    <w:p w:rsidR="00392655" w:rsidRDefault="00392655" w:rsidP="00392655">
      <w:pPr>
        <w:widowControl w:val="0"/>
        <w:numPr>
          <w:ilvl w:val="0"/>
          <w:numId w:val="3"/>
        </w:numPr>
        <w:overflowPunct/>
        <w:ind w:left="0" w:right="-186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Утвердить перечень учреждений и организаций, на прилегающих территориях к которым  не  допускается  розничная продажа алкогольной продукции, согласно приложению 1.</w:t>
      </w:r>
    </w:p>
    <w:p w:rsidR="00FD2CF6" w:rsidRPr="00FD2CF6" w:rsidRDefault="00FD2CF6" w:rsidP="00392655">
      <w:pPr>
        <w:pStyle w:val="af0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минимальное значение расстояния от образовательных организаций</w:t>
      </w:r>
      <w:r w:rsidR="009F375B">
        <w:rPr>
          <w:sz w:val="28"/>
          <w:szCs w:val="28"/>
        </w:rPr>
        <w:t>, указанных в пункте 1 настоящего постановления,  до границ прилегающих к ним территорий</w:t>
      </w:r>
      <w:r>
        <w:rPr>
          <w:sz w:val="28"/>
          <w:szCs w:val="28"/>
        </w:rPr>
        <w:t>, не имеющих обособленной территории – 50 метров, при наличии обособленной территории – 2</w:t>
      </w:r>
      <w:r w:rsidR="003A0764">
        <w:rPr>
          <w:sz w:val="28"/>
          <w:szCs w:val="28"/>
        </w:rPr>
        <w:t>5</w:t>
      </w:r>
      <w:r>
        <w:rPr>
          <w:sz w:val="28"/>
          <w:szCs w:val="28"/>
        </w:rPr>
        <w:t xml:space="preserve"> метров;</w:t>
      </w:r>
    </w:p>
    <w:p w:rsidR="00392655" w:rsidRDefault="00392655" w:rsidP="00392655">
      <w:pPr>
        <w:pStyle w:val="af0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Определить минимальное значение расстояния от </w:t>
      </w:r>
      <w:r w:rsidR="00FD2CF6">
        <w:rPr>
          <w:bCs/>
          <w:sz w:val="28"/>
          <w:szCs w:val="28"/>
        </w:rPr>
        <w:t xml:space="preserve">медицинских </w:t>
      </w:r>
      <w:r>
        <w:rPr>
          <w:bCs/>
          <w:sz w:val="28"/>
          <w:szCs w:val="28"/>
        </w:rPr>
        <w:t xml:space="preserve">организаций,  указанных в пункте 1 настоящего постановления, до границ прилегающих территорий  </w:t>
      </w:r>
      <w:r w:rsidR="00FD2CF6">
        <w:rPr>
          <w:bCs/>
          <w:sz w:val="28"/>
          <w:szCs w:val="28"/>
        </w:rPr>
        <w:t>5</w:t>
      </w:r>
      <w:r w:rsidR="00E640CD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метров:</w:t>
      </w:r>
    </w:p>
    <w:p w:rsidR="00392655" w:rsidRPr="003D2BE0" w:rsidRDefault="00392655" w:rsidP="00392655">
      <w:pPr>
        <w:pStyle w:val="af0"/>
        <w:ind w:firstLine="851"/>
        <w:jc w:val="both"/>
        <w:rPr>
          <w:sz w:val="28"/>
          <w:szCs w:val="28"/>
        </w:rPr>
      </w:pPr>
      <w:r w:rsidRPr="003D2BE0">
        <w:rPr>
          <w:sz w:val="28"/>
          <w:szCs w:val="28"/>
        </w:rPr>
        <w:t>- при наличии обособленной территории – от входа для посетителей на обособленную территорию до входа для посетителей в стационарный торговый объект;</w:t>
      </w:r>
    </w:p>
    <w:p w:rsidR="00392655" w:rsidRPr="003D2BE0" w:rsidRDefault="00392655" w:rsidP="00392655">
      <w:pPr>
        <w:pStyle w:val="af0"/>
        <w:ind w:firstLine="851"/>
        <w:jc w:val="both"/>
        <w:rPr>
          <w:sz w:val="28"/>
          <w:szCs w:val="28"/>
        </w:rPr>
      </w:pPr>
      <w:r w:rsidRPr="003D2BE0">
        <w:rPr>
          <w:sz w:val="28"/>
          <w:szCs w:val="28"/>
        </w:rPr>
        <w:t xml:space="preserve">- при отсутствии обособленной территории - от  входа для посетителей в здание (строение, сооружение), в котором расположены организации и (или) объекты, указанные выше, до входа для посетителей в стационарный торговый объект. </w:t>
      </w:r>
    </w:p>
    <w:p w:rsidR="00392655" w:rsidRDefault="00FD1F6B" w:rsidP="00392655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</w:tabs>
        <w:overflowPunct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2655" w:rsidRPr="00BD08E7">
        <w:rPr>
          <w:sz w:val="28"/>
          <w:szCs w:val="28"/>
        </w:rPr>
        <w:t xml:space="preserve">Утвердить схемы границ  прилегающих  территорий  для  каждой       организации,  и (или) объекта, указанных в приложении 1, согласно приложению  2.          </w:t>
      </w:r>
    </w:p>
    <w:p w:rsidR="00392655" w:rsidRDefault="00FD1F6B" w:rsidP="00FD1F6B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</w:tabs>
        <w:overflowPunct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92655">
        <w:rPr>
          <w:sz w:val="28"/>
          <w:szCs w:val="28"/>
        </w:rPr>
        <w:t>Обнародовать</w:t>
      </w:r>
      <w:r w:rsidR="00392655" w:rsidRPr="00BD08E7">
        <w:rPr>
          <w:sz w:val="28"/>
          <w:szCs w:val="28"/>
        </w:rPr>
        <w:t xml:space="preserve"> </w:t>
      </w:r>
      <w:r w:rsidR="00392655">
        <w:rPr>
          <w:sz w:val="28"/>
          <w:szCs w:val="28"/>
        </w:rPr>
        <w:t xml:space="preserve">данное постановление на территории </w:t>
      </w:r>
      <w:r w:rsidR="00392655" w:rsidRPr="00BD08E7">
        <w:rPr>
          <w:sz w:val="28"/>
          <w:szCs w:val="28"/>
        </w:rPr>
        <w:t xml:space="preserve"> </w:t>
      </w:r>
      <w:r w:rsidR="00392655">
        <w:rPr>
          <w:sz w:val="28"/>
          <w:szCs w:val="28"/>
        </w:rPr>
        <w:t>Первомайского сельского поселения.</w:t>
      </w:r>
      <w:r w:rsidR="00392655" w:rsidRPr="00BD08E7">
        <w:rPr>
          <w:sz w:val="28"/>
          <w:szCs w:val="28"/>
        </w:rPr>
        <w:t xml:space="preserve">  </w:t>
      </w:r>
    </w:p>
    <w:p w:rsidR="00392655" w:rsidRPr="00BD08E7" w:rsidRDefault="00FD1F6B" w:rsidP="00FD1F6B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</w:tabs>
        <w:overflowPunct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92655" w:rsidRPr="000603BB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 Богучарского муниципального района Кожанова А.Ю.</w:t>
      </w:r>
    </w:p>
    <w:p w:rsidR="006A0C1B" w:rsidRPr="0065591A" w:rsidRDefault="006A0C1B" w:rsidP="00AB62F3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E5321" w:rsidRPr="000603BB" w:rsidRDefault="00AB62F3" w:rsidP="00AB62F3">
      <w:pPr>
        <w:spacing w:line="276" w:lineRule="auto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5321" w:rsidRPr="000603BB">
        <w:rPr>
          <w:sz w:val="28"/>
          <w:szCs w:val="28"/>
        </w:rPr>
        <w:t xml:space="preserve"> </w:t>
      </w:r>
    </w:p>
    <w:p w:rsidR="008E5321" w:rsidRDefault="00AB62F3" w:rsidP="00AB62F3">
      <w:pPr>
        <w:spacing w:line="276" w:lineRule="auto"/>
        <w:ind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B62F3" w:rsidRPr="000603BB" w:rsidRDefault="00AB62F3" w:rsidP="00AB62F3">
      <w:pPr>
        <w:spacing w:line="276" w:lineRule="auto"/>
        <w:ind w:right="140" w:firstLine="567"/>
        <w:jc w:val="both"/>
        <w:rPr>
          <w:sz w:val="28"/>
          <w:szCs w:val="28"/>
        </w:rPr>
      </w:pPr>
    </w:p>
    <w:p w:rsidR="008E5321" w:rsidRPr="000603BB" w:rsidRDefault="008E5321" w:rsidP="00AB62F3">
      <w:pPr>
        <w:spacing w:line="276" w:lineRule="auto"/>
        <w:ind w:right="140" w:firstLine="567"/>
        <w:jc w:val="both"/>
        <w:rPr>
          <w:sz w:val="28"/>
          <w:szCs w:val="28"/>
        </w:rPr>
      </w:pPr>
    </w:p>
    <w:p w:rsidR="00AB62F3" w:rsidRDefault="00AB62F3" w:rsidP="00AB62F3">
      <w:pPr>
        <w:spacing w:line="276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8E5321" w:rsidRPr="000603BB">
        <w:rPr>
          <w:sz w:val="28"/>
          <w:szCs w:val="28"/>
        </w:rPr>
        <w:t xml:space="preserve">Богучарского </w:t>
      </w:r>
    </w:p>
    <w:p w:rsidR="008E5321" w:rsidRPr="000603BB" w:rsidRDefault="00AB62F3" w:rsidP="00AB62F3">
      <w:pPr>
        <w:spacing w:line="276" w:lineRule="auto"/>
        <w:ind w:right="140"/>
        <w:rPr>
          <w:sz w:val="28"/>
          <w:szCs w:val="28"/>
        </w:rPr>
      </w:pPr>
      <w:r>
        <w:rPr>
          <w:sz w:val="28"/>
          <w:szCs w:val="28"/>
        </w:rPr>
        <w:t>м</w:t>
      </w:r>
      <w:r w:rsidR="008E5321" w:rsidRPr="000603BB">
        <w:rPr>
          <w:sz w:val="28"/>
          <w:szCs w:val="28"/>
        </w:rPr>
        <w:t>униципального</w:t>
      </w:r>
      <w:r>
        <w:rPr>
          <w:sz w:val="28"/>
          <w:szCs w:val="28"/>
        </w:rPr>
        <w:t xml:space="preserve"> района</w:t>
      </w:r>
      <w:r w:rsidR="008E5321" w:rsidRPr="000603BB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                  В.В.Кузнецов</w:t>
      </w:r>
      <w:r w:rsidR="008E5321" w:rsidRPr="000603BB">
        <w:rPr>
          <w:sz w:val="28"/>
          <w:szCs w:val="28"/>
        </w:rPr>
        <w:t xml:space="preserve">                                                                     </w:t>
      </w:r>
      <w:r w:rsidR="008E5321" w:rsidRPr="000603BB">
        <w:rPr>
          <w:sz w:val="28"/>
          <w:szCs w:val="28"/>
        </w:rPr>
        <w:br w:type="page"/>
      </w:r>
    </w:p>
    <w:p w:rsidR="00724E41" w:rsidRPr="00096986" w:rsidRDefault="00724E41" w:rsidP="00724E41">
      <w:pPr>
        <w:ind w:left="300"/>
        <w:jc w:val="right"/>
        <w:rPr>
          <w:sz w:val="24"/>
          <w:szCs w:val="24"/>
        </w:rPr>
      </w:pPr>
      <w:r w:rsidRPr="00096986">
        <w:rPr>
          <w:sz w:val="24"/>
          <w:szCs w:val="24"/>
        </w:rPr>
        <w:lastRenderedPageBreak/>
        <w:t>Приложение 1</w:t>
      </w:r>
    </w:p>
    <w:p w:rsidR="00724E41" w:rsidRPr="00096986" w:rsidRDefault="00724E41" w:rsidP="00724E41">
      <w:pPr>
        <w:ind w:left="300"/>
        <w:jc w:val="right"/>
        <w:rPr>
          <w:sz w:val="24"/>
          <w:szCs w:val="24"/>
        </w:rPr>
      </w:pPr>
      <w:r w:rsidRPr="00096986">
        <w:rPr>
          <w:sz w:val="24"/>
          <w:szCs w:val="24"/>
        </w:rPr>
        <w:t>к  постановлени</w:t>
      </w:r>
      <w:r w:rsidR="003A0764">
        <w:rPr>
          <w:sz w:val="24"/>
          <w:szCs w:val="24"/>
        </w:rPr>
        <w:t>ю</w:t>
      </w:r>
      <w:r w:rsidRPr="00096986">
        <w:rPr>
          <w:sz w:val="24"/>
          <w:szCs w:val="24"/>
        </w:rPr>
        <w:t xml:space="preserve"> администрации</w:t>
      </w:r>
    </w:p>
    <w:p w:rsidR="00724E41" w:rsidRPr="00096986" w:rsidRDefault="00724E41" w:rsidP="00724E41">
      <w:pPr>
        <w:ind w:left="300"/>
        <w:jc w:val="right"/>
        <w:rPr>
          <w:sz w:val="24"/>
          <w:szCs w:val="24"/>
        </w:rPr>
      </w:pPr>
      <w:r w:rsidRPr="00096986">
        <w:rPr>
          <w:sz w:val="24"/>
          <w:szCs w:val="24"/>
        </w:rPr>
        <w:t xml:space="preserve">Богучарского муниципального района </w:t>
      </w:r>
    </w:p>
    <w:p w:rsidR="00724E41" w:rsidRPr="00096986" w:rsidRDefault="00724E41" w:rsidP="00724E41">
      <w:pPr>
        <w:ind w:left="300"/>
        <w:jc w:val="right"/>
        <w:rPr>
          <w:sz w:val="24"/>
          <w:szCs w:val="24"/>
        </w:rPr>
      </w:pPr>
      <w:r w:rsidRPr="00096986">
        <w:rPr>
          <w:sz w:val="24"/>
          <w:szCs w:val="24"/>
        </w:rPr>
        <w:t xml:space="preserve">от </w:t>
      </w:r>
      <w:r w:rsidR="00857787">
        <w:rPr>
          <w:sz w:val="24"/>
          <w:szCs w:val="24"/>
        </w:rPr>
        <w:t xml:space="preserve"> « 20 »</w:t>
      </w:r>
      <w:r w:rsidRPr="00096986">
        <w:rPr>
          <w:sz w:val="24"/>
          <w:szCs w:val="24"/>
        </w:rPr>
        <w:t>_</w:t>
      </w:r>
      <w:r w:rsidR="00857787">
        <w:rPr>
          <w:sz w:val="24"/>
          <w:szCs w:val="24"/>
        </w:rPr>
        <w:t>декабря2017</w:t>
      </w:r>
      <w:r w:rsidRPr="00096986">
        <w:rPr>
          <w:sz w:val="24"/>
          <w:szCs w:val="24"/>
        </w:rPr>
        <w:t>г.</w:t>
      </w:r>
      <w:r w:rsidR="00857787">
        <w:rPr>
          <w:sz w:val="24"/>
          <w:szCs w:val="24"/>
        </w:rPr>
        <w:t xml:space="preserve"> №910</w:t>
      </w:r>
      <w:r w:rsidRPr="00096986">
        <w:rPr>
          <w:sz w:val="24"/>
          <w:szCs w:val="24"/>
        </w:rPr>
        <w:t xml:space="preserve"> </w:t>
      </w:r>
    </w:p>
    <w:p w:rsidR="00724E41" w:rsidRPr="00096986" w:rsidRDefault="00724E41" w:rsidP="00724E41">
      <w:pPr>
        <w:ind w:left="300"/>
        <w:jc w:val="right"/>
        <w:rPr>
          <w:sz w:val="24"/>
          <w:szCs w:val="24"/>
        </w:rPr>
      </w:pPr>
    </w:p>
    <w:p w:rsidR="00724E41" w:rsidRPr="00096986" w:rsidRDefault="00724E41" w:rsidP="00724E41">
      <w:pPr>
        <w:ind w:left="300"/>
        <w:jc w:val="right"/>
        <w:rPr>
          <w:sz w:val="24"/>
          <w:szCs w:val="24"/>
        </w:rPr>
      </w:pPr>
    </w:p>
    <w:p w:rsidR="00724E41" w:rsidRPr="00096986" w:rsidRDefault="00724E41" w:rsidP="00724E41">
      <w:pPr>
        <w:ind w:left="300"/>
        <w:jc w:val="center"/>
        <w:rPr>
          <w:b/>
          <w:sz w:val="24"/>
          <w:szCs w:val="24"/>
        </w:rPr>
      </w:pPr>
      <w:r w:rsidRPr="00096986">
        <w:rPr>
          <w:b/>
          <w:sz w:val="24"/>
          <w:szCs w:val="24"/>
        </w:rPr>
        <w:t>Перечень</w:t>
      </w:r>
    </w:p>
    <w:p w:rsidR="00724E41" w:rsidRPr="00096986" w:rsidRDefault="00724E41" w:rsidP="00724E41">
      <w:pPr>
        <w:ind w:left="300"/>
        <w:jc w:val="center"/>
        <w:rPr>
          <w:sz w:val="24"/>
          <w:szCs w:val="24"/>
        </w:rPr>
      </w:pPr>
      <w:r w:rsidRPr="00096986">
        <w:rPr>
          <w:sz w:val="24"/>
          <w:szCs w:val="24"/>
        </w:rPr>
        <w:t>учреждений и организаций</w:t>
      </w:r>
      <w:r w:rsidR="00166643" w:rsidRPr="00096986">
        <w:rPr>
          <w:sz w:val="24"/>
          <w:szCs w:val="24"/>
        </w:rPr>
        <w:t xml:space="preserve"> Первомайского сельского поселения</w:t>
      </w:r>
      <w:r w:rsidRPr="00096986">
        <w:rPr>
          <w:sz w:val="24"/>
          <w:szCs w:val="24"/>
        </w:rPr>
        <w:t>, на прилегающих территориях к которым</w:t>
      </w:r>
      <w:r w:rsidR="00166643" w:rsidRPr="00096986">
        <w:rPr>
          <w:sz w:val="24"/>
          <w:szCs w:val="24"/>
        </w:rPr>
        <w:t xml:space="preserve"> </w:t>
      </w:r>
      <w:r w:rsidRPr="00096986">
        <w:rPr>
          <w:sz w:val="24"/>
          <w:szCs w:val="24"/>
        </w:rPr>
        <w:t>не допускается розничная продажа алкогольной продукции</w:t>
      </w:r>
    </w:p>
    <w:p w:rsidR="00724E41" w:rsidRPr="00096986" w:rsidRDefault="00724E41" w:rsidP="00724E41">
      <w:pPr>
        <w:ind w:left="300"/>
        <w:jc w:val="center"/>
        <w:rPr>
          <w:sz w:val="24"/>
          <w:szCs w:val="24"/>
        </w:rPr>
      </w:pPr>
    </w:p>
    <w:p w:rsidR="00724E41" w:rsidRPr="00096986" w:rsidRDefault="00724E41" w:rsidP="00724E41">
      <w:pPr>
        <w:ind w:left="300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960"/>
        <w:gridCol w:w="4320"/>
      </w:tblGrid>
      <w:tr w:rsidR="00724E41" w:rsidRPr="00096986" w:rsidTr="0055235C">
        <w:tc>
          <w:tcPr>
            <w:tcW w:w="648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№ п/п</w:t>
            </w:r>
          </w:p>
        </w:tc>
        <w:tc>
          <w:tcPr>
            <w:tcW w:w="3960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Наименование учреждения, организаций</w:t>
            </w:r>
          </w:p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</w:p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Адрес местонахождения</w:t>
            </w:r>
          </w:p>
        </w:tc>
      </w:tr>
      <w:tr w:rsidR="00724E41" w:rsidRPr="00096986" w:rsidTr="0055235C">
        <w:tc>
          <w:tcPr>
            <w:tcW w:w="648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1</w:t>
            </w:r>
          </w:p>
        </w:tc>
        <w:tc>
          <w:tcPr>
            <w:tcW w:w="396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Лебединская СОШ</w:t>
            </w:r>
          </w:p>
          <w:p w:rsidR="00724E41" w:rsidRPr="00096986" w:rsidRDefault="00724E41" w:rsidP="003A0764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с. Лебединка, ул Садова</w:t>
            </w:r>
            <w:r w:rsidR="003A0764">
              <w:rPr>
                <w:sz w:val="24"/>
                <w:szCs w:val="24"/>
              </w:rPr>
              <w:t xml:space="preserve">, </w:t>
            </w:r>
            <w:r w:rsidRPr="00096986">
              <w:rPr>
                <w:sz w:val="24"/>
                <w:szCs w:val="24"/>
              </w:rPr>
              <w:t xml:space="preserve"> 1</w:t>
            </w:r>
          </w:p>
        </w:tc>
      </w:tr>
      <w:tr w:rsidR="00724E41" w:rsidRPr="00096986" w:rsidTr="0055235C">
        <w:tc>
          <w:tcPr>
            <w:tcW w:w="648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2</w:t>
            </w:r>
          </w:p>
        </w:tc>
        <w:tc>
          <w:tcPr>
            <w:tcW w:w="396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Лебединский ФАП</w:t>
            </w:r>
          </w:p>
          <w:p w:rsidR="00724E41" w:rsidRPr="00096986" w:rsidRDefault="00724E41" w:rsidP="003A0764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с. Лебединка, ул Первомайская,14</w:t>
            </w:r>
          </w:p>
        </w:tc>
      </w:tr>
      <w:tr w:rsidR="00724E41" w:rsidRPr="00096986" w:rsidTr="0055235C">
        <w:tc>
          <w:tcPr>
            <w:tcW w:w="648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3</w:t>
            </w:r>
          </w:p>
        </w:tc>
        <w:tc>
          <w:tcPr>
            <w:tcW w:w="396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Батовский медпункт</w:t>
            </w:r>
          </w:p>
          <w:p w:rsidR="00724E41" w:rsidRPr="00096986" w:rsidRDefault="00724E41" w:rsidP="003A0764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х. Батовка ул.Авиаторов</w:t>
            </w:r>
            <w:r w:rsidR="003A0764">
              <w:rPr>
                <w:sz w:val="24"/>
                <w:szCs w:val="24"/>
              </w:rPr>
              <w:t>,</w:t>
            </w:r>
            <w:r w:rsidRPr="00096986">
              <w:rPr>
                <w:sz w:val="24"/>
                <w:szCs w:val="24"/>
              </w:rPr>
              <w:t xml:space="preserve">  9/1</w:t>
            </w:r>
          </w:p>
        </w:tc>
      </w:tr>
      <w:tr w:rsidR="00724E41" w:rsidRPr="00096986" w:rsidTr="0055235C">
        <w:tc>
          <w:tcPr>
            <w:tcW w:w="648" w:type="dxa"/>
          </w:tcPr>
          <w:p w:rsidR="00724E41" w:rsidRPr="00096986" w:rsidRDefault="00724E41" w:rsidP="0055235C">
            <w:pPr>
              <w:jc w:val="center"/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4</w:t>
            </w:r>
          </w:p>
        </w:tc>
        <w:tc>
          <w:tcPr>
            <w:tcW w:w="396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Плесновский медпункт</w:t>
            </w:r>
          </w:p>
          <w:p w:rsidR="00724E41" w:rsidRPr="00096986" w:rsidRDefault="00724E41" w:rsidP="003A0764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724E41" w:rsidRPr="00096986" w:rsidRDefault="00724E41" w:rsidP="003A0764">
            <w:pPr>
              <w:rPr>
                <w:sz w:val="24"/>
                <w:szCs w:val="24"/>
              </w:rPr>
            </w:pPr>
            <w:r w:rsidRPr="00096986">
              <w:rPr>
                <w:sz w:val="24"/>
                <w:szCs w:val="24"/>
              </w:rPr>
              <w:t>с. Плесновка, ул Ленина</w:t>
            </w:r>
            <w:r w:rsidR="003A0764">
              <w:rPr>
                <w:sz w:val="24"/>
                <w:szCs w:val="24"/>
              </w:rPr>
              <w:t>,</w:t>
            </w:r>
            <w:r w:rsidRPr="00096986">
              <w:rPr>
                <w:sz w:val="24"/>
                <w:szCs w:val="24"/>
              </w:rPr>
              <w:t xml:space="preserve"> 11 А</w:t>
            </w:r>
          </w:p>
        </w:tc>
      </w:tr>
    </w:tbl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724E41" w:rsidRDefault="00E72E3B" w:rsidP="00724E41">
      <w:pPr>
        <w:ind w:left="300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38.2pt;margin-top:84.15pt;width:30.5pt;height:4.4pt;flip:y;z-index:251677696" o:connectortype="straigh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38.2pt;margin-top:59.15pt;width:66.95pt;height:25pt;z-index:251678720">
            <v:textbox>
              <w:txbxContent>
                <w:p w:rsidR="00E72E3B" w:rsidRPr="00E72E3B" w:rsidRDefault="00E72E3B">
                  <w:pPr>
                    <w:rPr>
                      <w:sz w:val="16"/>
                      <w:szCs w:val="16"/>
                    </w:rPr>
                  </w:pPr>
                  <w:r w:rsidRPr="00E72E3B">
                    <w:rPr>
                      <w:sz w:val="16"/>
                      <w:szCs w:val="16"/>
                    </w:rPr>
                    <w:t>Вход в здание магазина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32" style="position:absolute;left:0;text-align:left;margin-left:207.95pt;margin-top:88.55pt;width:30.25pt;height:37.55pt;flip:x;z-index:251676672" o:connectortype="straight">
            <v:stroke endarrow="block"/>
          </v:shape>
        </w:pict>
      </w:r>
      <w:r w:rsidR="00E65207">
        <w:rPr>
          <w:noProof/>
        </w:rPr>
        <w:drawing>
          <wp:inline distT="0" distB="0" distL="0" distR="0">
            <wp:extent cx="5940425" cy="8401800"/>
            <wp:effectExtent l="19050" t="0" r="3175" b="0"/>
            <wp:docPr id="2" name="Рисунок 2" descr="C:\Documents and Settings\ZKolesnikova.VRN.000\Рабочий стол\Мои документы\Предпринимательство\2017\Изменения границы прилег территорий Первомайское\Untitled-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Kolesnikova.VRN.000\Рабочий стол\Мои документы\Предпринимательство\2017\Изменения границы прилег территорий Первомайское\Untitled-1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41" w:rsidRDefault="00896486" w:rsidP="00724E41">
      <w:pPr>
        <w:ind w:left="300"/>
        <w:jc w:val="center"/>
      </w:pPr>
      <w:r>
        <w:rPr>
          <w:noProof/>
        </w:rPr>
        <w:pict>
          <v:rect id="_x0000_s1042" style="position:absolute;left:0;text-align:left;margin-left:221.65pt;margin-top:257.55pt;width:33.85pt;height:18.6pt;rotation:-634891fd;z-index:251675648" strokecolor="#00b050"/>
        </w:pict>
      </w:r>
      <w:r>
        <w:rPr>
          <w:noProof/>
        </w:rPr>
        <w:pict>
          <v:shape id="_x0000_s1041" type="#_x0000_t32" style="position:absolute;left:0;text-align:left;margin-left:321.45pt;margin-top:340.8pt;width:47.25pt;height:87pt;flip:x y;z-index:251674624" o:connectortype="straight">
            <v:stroke endarrow="block"/>
          </v:shape>
        </w:pict>
      </w:r>
      <w:r>
        <w:rPr>
          <w:noProof/>
        </w:rPr>
        <w:pict>
          <v:shape id="_x0000_s1040" type="#_x0000_t202" style="position:absolute;left:0;text-align:left;margin-left:310.2pt;margin-top:427.8pt;width:116.25pt;height:30pt;z-index:251673600">
            <v:textbox>
              <w:txbxContent>
                <w:p w:rsidR="00724E41" w:rsidRPr="006F2787" w:rsidRDefault="00724E41" w:rsidP="00724E41">
                  <w:r w:rsidRPr="006F2787">
                    <w:t>Граница прилегающей территории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109.2pt;margin-top:485.55pt;width:28.5pt;height:114pt;z-index:251671552">
            <v:textbox style="layout-flow:vertical;mso-layout-flow-alt:bottom-to-top">
              <w:txbxContent>
                <w:p w:rsidR="00724E41" w:rsidRPr="006F2787" w:rsidRDefault="00724E41" w:rsidP="00724E41">
                  <w:pPr>
                    <w:rPr>
                      <w:b/>
                    </w:rPr>
                  </w:pPr>
                  <w:r w:rsidRPr="006F2787">
                    <w:rPr>
                      <w:b/>
                    </w:rPr>
                    <w:t>Вход в здание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32" style="position:absolute;left:0;text-align:left;margin-left:310.2pt;margin-top:367.8pt;width:124.5pt;height:85.5pt;z-index:251662336" o:connectortype="straight">
            <v:stroke startarrow="block" endarrow="block"/>
          </v:shape>
        </w:pict>
      </w:r>
      <w:r>
        <w:rPr>
          <w:noProof/>
          <w:lang w:eastAsia="en-US"/>
        </w:rPr>
        <w:pict>
          <v:shape id="_x0000_s1028" type="#_x0000_t202" style="position:absolute;left:0;text-align:left;margin-left:397.2pt;margin-top:453.3pt;width:1in;height:36pt;z-index:251661312;mso-width-relative:margin;mso-height-relative:margin">
            <v:textbox style="mso-next-textbox:#_x0000_s1028">
              <w:txbxContent>
                <w:p w:rsidR="00724E41" w:rsidRPr="008924F5" w:rsidRDefault="00724E41" w:rsidP="00724E41">
                  <w:pPr>
                    <w:rPr>
                      <w:sz w:val="18"/>
                      <w:szCs w:val="18"/>
                    </w:rPr>
                  </w:pPr>
                  <w:r w:rsidRPr="008924F5">
                    <w:rPr>
                      <w:sz w:val="18"/>
                      <w:szCs w:val="18"/>
                    </w:rPr>
                    <w:t>Граница прилегающей территории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32" style="position:absolute;left:0;text-align:left;margin-left:310.2pt;margin-top:367.8pt;width:124.5pt;height:85.5pt;z-index:251660288" o:connectortype="straight">
            <v:stroke endarrow="block"/>
          </v:shape>
        </w:pict>
      </w:r>
    </w:p>
    <w:p w:rsidR="00724E41" w:rsidRDefault="00896486" w:rsidP="00724E41">
      <w:pPr>
        <w:ind w:left="300"/>
        <w:jc w:val="center"/>
      </w:pPr>
      <w:r>
        <w:rPr>
          <w:noProof/>
        </w:rPr>
        <w:pict>
          <v:shape id="_x0000_s1033" type="#_x0000_t202" style="position:absolute;left:0;text-align:left;margin-left:388.95pt;margin-top:537.3pt;width:79.5pt;height:42pt;z-index:251666432">
            <v:textbox style="mso-next-textbox:#_x0000_s1033">
              <w:txbxContent>
                <w:p w:rsidR="00724E41" w:rsidRPr="00A07B16" w:rsidRDefault="00724E41" w:rsidP="00724E41">
                  <w:r w:rsidRPr="00A07B16">
                    <w:t>Граница прилегающей территории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230.7pt;margin-top:569.55pt;width:138.75pt;height:44.25pt;z-index:251665408">
            <v:textbox style="mso-next-textbox:#_x0000_s1032">
              <w:txbxContent>
                <w:p w:rsidR="00724E41" w:rsidRPr="00A07B16" w:rsidRDefault="00724E41" w:rsidP="00724E41">
                  <w:r w:rsidRPr="00A07B16">
                    <w:t>Вход на обособленную территорию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left:0;text-align:left;margin-left:369.45pt;margin-top:492.3pt;width:54pt;height:45pt;flip:x y;z-index:251667456" o:connectortype="straight">
            <v:stroke endarrow="block"/>
          </v:shape>
        </w:pict>
      </w:r>
      <w:r>
        <w:rPr>
          <w:noProof/>
        </w:rPr>
        <w:pict>
          <v:rect id="_x0000_s1031" style="position:absolute;left:0;text-align:left;margin-left:244.95pt;margin-top:569.55pt;width:124.5pt;height:36.75pt;z-index:251664384"/>
        </w:pict>
      </w:r>
      <w:r>
        <w:rPr>
          <w:noProof/>
        </w:rPr>
        <w:pict>
          <v:shape id="_x0000_s1030" type="#_x0000_t32" style="position:absolute;left:0;text-align:left;margin-left:238.2pt;margin-top:446.55pt;width:27pt;height:150.75pt;flip:x;z-index:251663360" o:connectortype="straight">
            <v:stroke startarrow="block" endarrow="block"/>
          </v:shape>
        </w:pict>
      </w: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B11162" w:rsidP="00724E41">
      <w:pPr>
        <w:ind w:left="300"/>
        <w:jc w:val="center"/>
      </w:pPr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11" name="Рисунок 11" descr="Z:\Экономический Отдел\Постановление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Экономический Отдел\Постановление\Untitle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12" name="Рисунок 12" descr="Z:\Экономический Отдел\Постановление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Экономический Отдел\Постановление\Untitled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</w:p>
    <w:p w:rsidR="00B11162" w:rsidRDefault="00B11162" w:rsidP="00724E41">
      <w:pPr>
        <w:ind w:left="300"/>
        <w:jc w:val="center"/>
      </w:pPr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13" name="Рисунок 13" descr="Z:\Экономический Отдел\Постановление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Экономический Отдел\Постановление\Untitled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62" w:rsidRDefault="00B11162" w:rsidP="00724E41">
      <w:pPr>
        <w:ind w:left="300"/>
        <w:jc w:val="center"/>
      </w:pPr>
    </w:p>
    <w:p w:rsidR="00724E41" w:rsidRDefault="00724E41" w:rsidP="00724E41">
      <w:pPr>
        <w:ind w:left="300"/>
        <w:jc w:val="center"/>
      </w:pPr>
    </w:p>
    <w:p w:rsidR="00724E41" w:rsidRDefault="00724E41" w:rsidP="00724E41">
      <w:pPr>
        <w:ind w:left="300"/>
      </w:pPr>
    </w:p>
    <w:p w:rsidR="00724E41" w:rsidRDefault="00724E41" w:rsidP="00724E41">
      <w:pPr>
        <w:framePr w:h="9437" w:wrap="notBeside" w:vAnchor="text" w:hAnchor="text" w:xAlign="center" w:y="1"/>
        <w:jc w:val="center"/>
        <w:rPr>
          <w:sz w:val="0"/>
          <w:szCs w:val="0"/>
        </w:rPr>
      </w:pPr>
    </w:p>
    <w:p w:rsidR="00724E41" w:rsidRDefault="00724E41" w:rsidP="00724E41">
      <w:pPr>
        <w:rPr>
          <w:sz w:val="2"/>
          <w:szCs w:val="2"/>
        </w:rPr>
      </w:pPr>
    </w:p>
    <w:p w:rsidR="00724E41" w:rsidRDefault="00724E41" w:rsidP="00724E41">
      <w:pPr>
        <w:rPr>
          <w:sz w:val="2"/>
          <w:szCs w:val="2"/>
        </w:rPr>
      </w:pPr>
    </w:p>
    <w:p w:rsidR="00724E41" w:rsidRDefault="00724E41" w:rsidP="00724E41">
      <w:pPr>
        <w:ind w:left="300"/>
      </w:pPr>
    </w:p>
    <w:p w:rsidR="00724E41" w:rsidRDefault="00724E41" w:rsidP="00724E41">
      <w:pPr>
        <w:ind w:left="300"/>
      </w:pPr>
    </w:p>
    <w:p w:rsidR="006125C6" w:rsidRDefault="006125C6" w:rsidP="008E5321">
      <w:pPr>
        <w:ind w:firstLine="4962"/>
        <w:jc w:val="right"/>
        <w:rPr>
          <w:rFonts w:eastAsia="Arial"/>
          <w:sz w:val="26"/>
          <w:szCs w:val="26"/>
        </w:rPr>
      </w:pPr>
    </w:p>
    <w:sectPr w:rsidR="006125C6" w:rsidSect="0052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C6C" w:rsidRDefault="00C25C6C" w:rsidP="00F66DA1">
      <w:r>
        <w:separator/>
      </w:r>
    </w:p>
  </w:endnote>
  <w:endnote w:type="continuationSeparator" w:id="1">
    <w:p w:rsidR="00C25C6C" w:rsidRDefault="00C25C6C" w:rsidP="00F66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C6C" w:rsidRDefault="00C25C6C" w:rsidP="00F66DA1">
      <w:r>
        <w:separator/>
      </w:r>
    </w:p>
  </w:footnote>
  <w:footnote w:type="continuationSeparator" w:id="1">
    <w:p w:rsidR="00C25C6C" w:rsidRDefault="00C25C6C" w:rsidP="00F66D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3C6C8D"/>
    <w:multiLevelType w:val="hybridMultilevel"/>
    <w:tmpl w:val="C986A55C"/>
    <w:lvl w:ilvl="0" w:tplc="95B48BE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1D5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C66"/>
    <w:rsid w:val="00036F0F"/>
    <w:rsid w:val="000374AB"/>
    <w:rsid w:val="000374EE"/>
    <w:rsid w:val="0003755A"/>
    <w:rsid w:val="000379DE"/>
    <w:rsid w:val="00037B44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569"/>
    <w:rsid w:val="0004798B"/>
    <w:rsid w:val="00050563"/>
    <w:rsid w:val="00050569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4032"/>
    <w:rsid w:val="0005410B"/>
    <w:rsid w:val="00054265"/>
    <w:rsid w:val="000546E6"/>
    <w:rsid w:val="0005557D"/>
    <w:rsid w:val="00055685"/>
    <w:rsid w:val="000556B3"/>
    <w:rsid w:val="000559BA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6986"/>
    <w:rsid w:val="00097C2B"/>
    <w:rsid w:val="000A0394"/>
    <w:rsid w:val="000A044B"/>
    <w:rsid w:val="000A0470"/>
    <w:rsid w:val="000A0481"/>
    <w:rsid w:val="000A0E87"/>
    <w:rsid w:val="000A17E2"/>
    <w:rsid w:val="000A19E6"/>
    <w:rsid w:val="000A1C62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4037"/>
    <w:rsid w:val="000A40D3"/>
    <w:rsid w:val="000A418D"/>
    <w:rsid w:val="000A41DB"/>
    <w:rsid w:val="000A522A"/>
    <w:rsid w:val="000A5336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5E0"/>
    <w:rsid w:val="000C28D4"/>
    <w:rsid w:val="000C2D91"/>
    <w:rsid w:val="000C2F4F"/>
    <w:rsid w:val="000C42DD"/>
    <w:rsid w:val="000C4555"/>
    <w:rsid w:val="000C5013"/>
    <w:rsid w:val="000C54FC"/>
    <w:rsid w:val="000C5691"/>
    <w:rsid w:val="000C5A74"/>
    <w:rsid w:val="000C62D1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C08"/>
    <w:rsid w:val="000E5E3C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717D"/>
    <w:rsid w:val="000F7273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561"/>
    <w:rsid w:val="00106BF4"/>
    <w:rsid w:val="00106C40"/>
    <w:rsid w:val="00106E49"/>
    <w:rsid w:val="001073A0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5260"/>
    <w:rsid w:val="00115B9E"/>
    <w:rsid w:val="00117280"/>
    <w:rsid w:val="00117A29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551"/>
    <w:rsid w:val="00164665"/>
    <w:rsid w:val="0016474A"/>
    <w:rsid w:val="001655E7"/>
    <w:rsid w:val="001659BC"/>
    <w:rsid w:val="001660B0"/>
    <w:rsid w:val="001662D5"/>
    <w:rsid w:val="00166448"/>
    <w:rsid w:val="00166525"/>
    <w:rsid w:val="00166643"/>
    <w:rsid w:val="00166D22"/>
    <w:rsid w:val="0016778B"/>
    <w:rsid w:val="001677EB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4176"/>
    <w:rsid w:val="001B4DBA"/>
    <w:rsid w:val="001B50AA"/>
    <w:rsid w:val="001B535D"/>
    <w:rsid w:val="001B5BF2"/>
    <w:rsid w:val="001B5D2B"/>
    <w:rsid w:val="001B5E93"/>
    <w:rsid w:val="001B61C2"/>
    <w:rsid w:val="001B62A9"/>
    <w:rsid w:val="001B685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9AA"/>
    <w:rsid w:val="001C406B"/>
    <w:rsid w:val="001C44E5"/>
    <w:rsid w:val="001C4507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7D2"/>
    <w:rsid w:val="00255EE7"/>
    <w:rsid w:val="002560D8"/>
    <w:rsid w:val="002565F4"/>
    <w:rsid w:val="00256ACB"/>
    <w:rsid w:val="00257629"/>
    <w:rsid w:val="00260390"/>
    <w:rsid w:val="002607CC"/>
    <w:rsid w:val="002607E2"/>
    <w:rsid w:val="00260FAB"/>
    <w:rsid w:val="002614F0"/>
    <w:rsid w:val="00261701"/>
    <w:rsid w:val="00261A7E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51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A25"/>
    <w:rsid w:val="00270AAB"/>
    <w:rsid w:val="00270D88"/>
    <w:rsid w:val="00270F70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77BC2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6C0"/>
    <w:rsid w:val="00287956"/>
    <w:rsid w:val="002879D2"/>
    <w:rsid w:val="00287EFE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737"/>
    <w:rsid w:val="00294A05"/>
    <w:rsid w:val="00295313"/>
    <w:rsid w:val="00295725"/>
    <w:rsid w:val="00295F80"/>
    <w:rsid w:val="0029609E"/>
    <w:rsid w:val="00296906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D7D"/>
    <w:rsid w:val="002B6DAB"/>
    <w:rsid w:val="002B74FE"/>
    <w:rsid w:val="002B7A60"/>
    <w:rsid w:val="002B7B51"/>
    <w:rsid w:val="002C0809"/>
    <w:rsid w:val="002C0B6F"/>
    <w:rsid w:val="002C0C10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BD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C8D"/>
    <w:rsid w:val="00353DC6"/>
    <w:rsid w:val="00353FDA"/>
    <w:rsid w:val="0035488A"/>
    <w:rsid w:val="0035642E"/>
    <w:rsid w:val="00356EDF"/>
    <w:rsid w:val="00356FE2"/>
    <w:rsid w:val="00357BB4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0E65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6CB0"/>
    <w:rsid w:val="0038708F"/>
    <w:rsid w:val="00390BF9"/>
    <w:rsid w:val="00391105"/>
    <w:rsid w:val="003915B6"/>
    <w:rsid w:val="00391B18"/>
    <w:rsid w:val="00391EBF"/>
    <w:rsid w:val="0039209D"/>
    <w:rsid w:val="00392655"/>
    <w:rsid w:val="00392CA7"/>
    <w:rsid w:val="00393135"/>
    <w:rsid w:val="0039314B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764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D3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3EC"/>
    <w:rsid w:val="00430793"/>
    <w:rsid w:val="004309CB"/>
    <w:rsid w:val="00430E16"/>
    <w:rsid w:val="00431558"/>
    <w:rsid w:val="00431925"/>
    <w:rsid w:val="00432B57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34C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7D9"/>
    <w:rsid w:val="00483C78"/>
    <w:rsid w:val="00484073"/>
    <w:rsid w:val="00485386"/>
    <w:rsid w:val="00485F89"/>
    <w:rsid w:val="00486BF0"/>
    <w:rsid w:val="00487E2D"/>
    <w:rsid w:val="00487E6B"/>
    <w:rsid w:val="00490137"/>
    <w:rsid w:val="004906E9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490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4B58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445"/>
    <w:rsid w:val="004C5490"/>
    <w:rsid w:val="004C551C"/>
    <w:rsid w:val="004C55C5"/>
    <w:rsid w:val="004C5618"/>
    <w:rsid w:val="004C5EF3"/>
    <w:rsid w:val="004C640C"/>
    <w:rsid w:val="004C67B8"/>
    <w:rsid w:val="004C6B1E"/>
    <w:rsid w:val="004C700E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B0"/>
    <w:rsid w:val="004E4BF3"/>
    <w:rsid w:val="004E4CDA"/>
    <w:rsid w:val="004E4EF4"/>
    <w:rsid w:val="004E528B"/>
    <w:rsid w:val="004E57A9"/>
    <w:rsid w:val="004E5906"/>
    <w:rsid w:val="004E5922"/>
    <w:rsid w:val="004E59D8"/>
    <w:rsid w:val="004E5D8A"/>
    <w:rsid w:val="004E5E54"/>
    <w:rsid w:val="004E63B8"/>
    <w:rsid w:val="004E68CC"/>
    <w:rsid w:val="004F0B7E"/>
    <w:rsid w:val="004F0C77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6094"/>
    <w:rsid w:val="004F661D"/>
    <w:rsid w:val="004F6737"/>
    <w:rsid w:val="004F68F5"/>
    <w:rsid w:val="004F738D"/>
    <w:rsid w:val="004F7EA9"/>
    <w:rsid w:val="005001B2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AD"/>
    <w:rsid w:val="0052530C"/>
    <w:rsid w:val="00525316"/>
    <w:rsid w:val="0052552B"/>
    <w:rsid w:val="00525957"/>
    <w:rsid w:val="005262A8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5800"/>
    <w:rsid w:val="00555C6E"/>
    <w:rsid w:val="00555D5D"/>
    <w:rsid w:val="00555F69"/>
    <w:rsid w:val="00556890"/>
    <w:rsid w:val="005568C5"/>
    <w:rsid w:val="00556A6C"/>
    <w:rsid w:val="005572E2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0E5"/>
    <w:rsid w:val="005867BE"/>
    <w:rsid w:val="00586DCC"/>
    <w:rsid w:val="00587404"/>
    <w:rsid w:val="00587882"/>
    <w:rsid w:val="00590781"/>
    <w:rsid w:val="005916AC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73E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D12"/>
    <w:rsid w:val="005A7EBF"/>
    <w:rsid w:val="005B007C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4F0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95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5C6"/>
    <w:rsid w:val="005F16A4"/>
    <w:rsid w:val="005F1A57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5A4"/>
    <w:rsid w:val="00624014"/>
    <w:rsid w:val="006245F0"/>
    <w:rsid w:val="0062487F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62B"/>
    <w:rsid w:val="00694DB5"/>
    <w:rsid w:val="0069580E"/>
    <w:rsid w:val="00695EE0"/>
    <w:rsid w:val="00696F75"/>
    <w:rsid w:val="00697161"/>
    <w:rsid w:val="00697897"/>
    <w:rsid w:val="006A0152"/>
    <w:rsid w:val="006A03D8"/>
    <w:rsid w:val="006A0B7C"/>
    <w:rsid w:val="006A0C1B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AD6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50A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E12"/>
    <w:rsid w:val="007011AE"/>
    <w:rsid w:val="007021BB"/>
    <w:rsid w:val="00702304"/>
    <w:rsid w:val="00702D68"/>
    <w:rsid w:val="00702D74"/>
    <w:rsid w:val="00702DBF"/>
    <w:rsid w:val="007030C9"/>
    <w:rsid w:val="00703660"/>
    <w:rsid w:val="00703661"/>
    <w:rsid w:val="00703EEC"/>
    <w:rsid w:val="00704486"/>
    <w:rsid w:val="00704527"/>
    <w:rsid w:val="007047B8"/>
    <w:rsid w:val="00704CF8"/>
    <w:rsid w:val="00704D66"/>
    <w:rsid w:val="0070520E"/>
    <w:rsid w:val="007054D3"/>
    <w:rsid w:val="0070618E"/>
    <w:rsid w:val="00706417"/>
    <w:rsid w:val="00706DDC"/>
    <w:rsid w:val="00706FBC"/>
    <w:rsid w:val="00707D25"/>
    <w:rsid w:val="00707DDD"/>
    <w:rsid w:val="007109B6"/>
    <w:rsid w:val="00711002"/>
    <w:rsid w:val="0071100C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B8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4E41"/>
    <w:rsid w:val="00725025"/>
    <w:rsid w:val="00725659"/>
    <w:rsid w:val="007258A6"/>
    <w:rsid w:val="00725914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EFC"/>
    <w:rsid w:val="00742682"/>
    <w:rsid w:val="00742840"/>
    <w:rsid w:val="00742DE5"/>
    <w:rsid w:val="00743068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92C"/>
    <w:rsid w:val="00763A72"/>
    <w:rsid w:val="00764F1D"/>
    <w:rsid w:val="00765743"/>
    <w:rsid w:val="00765A80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E19"/>
    <w:rsid w:val="00780543"/>
    <w:rsid w:val="007809EF"/>
    <w:rsid w:val="00780D5C"/>
    <w:rsid w:val="00781820"/>
    <w:rsid w:val="00781A7F"/>
    <w:rsid w:val="00782102"/>
    <w:rsid w:val="007821EC"/>
    <w:rsid w:val="00782D0A"/>
    <w:rsid w:val="007830C1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28CB"/>
    <w:rsid w:val="007A2CE7"/>
    <w:rsid w:val="007A2DE1"/>
    <w:rsid w:val="007A2E17"/>
    <w:rsid w:val="007A4710"/>
    <w:rsid w:val="007A4D99"/>
    <w:rsid w:val="007A4F5B"/>
    <w:rsid w:val="007A4FA2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0C2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7CF"/>
    <w:rsid w:val="007D3C9C"/>
    <w:rsid w:val="007D3D22"/>
    <w:rsid w:val="007D437D"/>
    <w:rsid w:val="007D4657"/>
    <w:rsid w:val="007D47AC"/>
    <w:rsid w:val="007D50E1"/>
    <w:rsid w:val="007D55EE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DCE"/>
    <w:rsid w:val="007E3092"/>
    <w:rsid w:val="007E37A3"/>
    <w:rsid w:val="007E3EAB"/>
    <w:rsid w:val="007E4142"/>
    <w:rsid w:val="007E4301"/>
    <w:rsid w:val="007E4392"/>
    <w:rsid w:val="007E5418"/>
    <w:rsid w:val="007E6193"/>
    <w:rsid w:val="007E63D6"/>
    <w:rsid w:val="007E78BD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22D1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C0"/>
    <w:rsid w:val="00803BD6"/>
    <w:rsid w:val="008040DD"/>
    <w:rsid w:val="00804413"/>
    <w:rsid w:val="00804660"/>
    <w:rsid w:val="00804698"/>
    <w:rsid w:val="00804A47"/>
    <w:rsid w:val="008054AA"/>
    <w:rsid w:val="00805750"/>
    <w:rsid w:val="0080593C"/>
    <w:rsid w:val="0080707C"/>
    <w:rsid w:val="00807C72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787"/>
    <w:rsid w:val="00857DB1"/>
    <w:rsid w:val="00857FA3"/>
    <w:rsid w:val="008605BB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85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1A61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486"/>
    <w:rsid w:val="00896667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14A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B7"/>
    <w:rsid w:val="008F5808"/>
    <w:rsid w:val="008F581B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3104"/>
    <w:rsid w:val="009036D3"/>
    <w:rsid w:val="0090395C"/>
    <w:rsid w:val="00903A33"/>
    <w:rsid w:val="00903A66"/>
    <w:rsid w:val="00903B39"/>
    <w:rsid w:val="00903CDD"/>
    <w:rsid w:val="009049BF"/>
    <w:rsid w:val="00904AC6"/>
    <w:rsid w:val="00905170"/>
    <w:rsid w:val="00905433"/>
    <w:rsid w:val="00905AFC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6D4"/>
    <w:rsid w:val="0092677A"/>
    <w:rsid w:val="00926D6F"/>
    <w:rsid w:val="00927B1C"/>
    <w:rsid w:val="00930301"/>
    <w:rsid w:val="00930325"/>
    <w:rsid w:val="00930B53"/>
    <w:rsid w:val="009315C1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CC6"/>
    <w:rsid w:val="009376E4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F6E"/>
    <w:rsid w:val="00972159"/>
    <w:rsid w:val="009726D5"/>
    <w:rsid w:val="009732F8"/>
    <w:rsid w:val="0097337F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A4"/>
    <w:rsid w:val="009A6264"/>
    <w:rsid w:val="009A64BB"/>
    <w:rsid w:val="009A672B"/>
    <w:rsid w:val="009A71D6"/>
    <w:rsid w:val="009B03C5"/>
    <w:rsid w:val="009B070B"/>
    <w:rsid w:val="009B0B60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A1F"/>
    <w:rsid w:val="009D6F04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3205"/>
    <w:rsid w:val="009F375B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609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4DC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1A91"/>
    <w:rsid w:val="00A51E34"/>
    <w:rsid w:val="00A523C0"/>
    <w:rsid w:val="00A523E8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60BBF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3D14"/>
    <w:rsid w:val="00A748E8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5EC6"/>
    <w:rsid w:val="00AA6104"/>
    <w:rsid w:val="00AA67F5"/>
    <w:rsid w:val="00AA7550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550D"/>
    <w:rsid w:val="00AB5737"/>
    <w:rsid w:val="00AB5E2D"/>
    <w:rsid w:val="00AB5F8F"/>
    <w:rsid w:val="00AB6057"/>
    <w:rsid w:val="00AB62F3"/>
    <w:rsid w:val="00AB6D0C"/>
    <w:rsid w:val="00AB6E69"/>
    <w:rsid w:val="00AB7202"/>
    <w:rsid w:val="00AB78BE"/>
    <w:rsid w:val="00AC0868"/>
    <w:rsid w:val="00AC0F72"/>
    <w:rsid w:val="00AC11E0"/>
    <w:rsid w:val="00AC1553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22CB"/>
    <w:rsid w:val="00AD4656"/>
    <w:rsid w:val="00AD4E2C"/>
    <w:rsid w:val="00AD50B8"/>
    <w:rsid w:val="00AD5637"/>
    <w:rsid w:val="00AD5861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E9E"/>
    <w:rsid w:val="00AE2EBC"/>
    <w:rsid w:val="00AE402D"/>
    <w:rsid w:val="00AE466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162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D3C"/>
    <w:rsid w:val="00B27D57"/>
    <w:rsid w:val="00B27FA9"/>
    <w:rsid w:val="00B30238"/>
    <w:rsid w:val="00B30464"/>
    <w:rsid w:val="00B3059A"/>
    <w:rsid w:val="00B30FDC"/>
    <w:rsid w:val="00B31212"/>
    <w:rsid w:val="00B31932"/>
    <w:rsid w:val="00B319FC"/>
    <w:rsid w:val="00B32785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567"/>
    <w:rsid w:val="00B50458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2F97"/>
    <w:rsid w:val="00B533B6"/>
    <w:rsid w:val="00B53759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2120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059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FD6"/>
    <w:rsid w:val="00C1639E"/>
    <w:rsid w:val="00C1656D"/>
    <w:rsid w:val="00C16616"/>
    <w:rsid w:val="00C16BC6"/>
    <w:rsid w:val="00C1780D"/>
    <w:rsid w:val="00C1795E"/>
    <w:rsid w:val="00C2032A"/>
    <w:rsid w:val="00C20987"/>
    <w:rsid w:val="00C20BB3"/>
    <w:rsid w:val="00C20E30"/>
    <w:rsid w:val="00C21971"/>
    <w:rsid w:val="00C231EA"/>
    <w:rsid w:val="00C23791"/>
    <w:rsid w:val="00C23862"/>
    <w:rsid w:val="00C23D6B"/>
    <w:rsid w:val="00C23E25"/>
    <w:rsid w:val="00C246A4"/>
    <w:rsid w:val="00C2478C"/>
    <w:rsid w:val="00C24C0A"/>
    <w:rsid w:val="00C24DC4"/>
    <w:rsid w:val="00C25C6C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A4C"/>
    <w:rsid w:val="00C36D1F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91012"/>
    <w:rsid w:val="00C9121A"/>
    <w:rsid w:val="00C91BC4"/>
    <w:rsid w:val="00C91F93"/>
    <w:rsid w:val="00C92C15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AF"/>
    <w:rsid w:val="00CA4E0B"/>
    <w:rsid w:val="00CA50E6"/>
    <w:rsid w:val="00CA527F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D53"/>
    <w:rsid w:val="00CB7333"/>
    <w:rsid w:val="00CB77FE"/>
    <w:rsid w:val="00CC0171"/>
    <w:rsid w:val="00CC1A6D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4AE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8E0"/>
    <w:rsid w:val="00D261BB"/>
    <w:rsid w:val="00D2686D"/>
    <w:rsid w:val="00D2686F"/>
    <w:rsid w:val="00D26F55"/>
    <w:rsid w:val="00D27185"/>
    <w:rsid w:val="00D2791F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AD1"/>
    <w:rsid w:val="00D45B0E"/>
    <w:rsid w:val="00D4607A"/>
    <w:rsid w:val="00D461D3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27C9"/>
    <w:rsid w:val="00D52ECF"/>
    <w:rsid w:val="00D535CA"/>
    <w:rsid w:val="00D53BA8"/>
    <w:rsid w:val="00D53E79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305F"/>
    <w:rsid w:val="00D931D1"/>
    <w:rsid w:val="00D931E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2E"/>
    <w:rsid w:val="00DB65FD"/>
    <w:rsid w:val="00DB6621"/>
    <w:rsid w:val="00DB6F46"/>
    <w:rsid w:val="00DB703D"/>
    <w:rsid w:val="00DB7493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DF3"/>
    <w:rsid w:val="00DC65BD"/>
    <w:rsid w:val="00DC69CF"/>
    <w:rsid w:val="00DC70F1"/>
    <w:rsid w:val="00DC73F6"/>
    <w:rsid w:val="00DC7F51"/>
    <w:rsid w:val="00DC7F90"/>
    <w:rsid w:val="00DD00B7"/>
    <w:rsid w:val="00DD018F"/>
    <w:rsid w:val="00DD01BF"/>
    <w:rsid w:val="00DD15E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135"/>
    <w:rsid w:val="00DD4978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1F92"/>
    <w:rsid w:val="00E020A1"/>
    <w:rsid w:val="00E02A4D"/>
    <w:rsid w:val="00E037D9"/>
    <w:rsid w:val="00E03B4D"/>
    <w:rsid w:val="00E03C38"/>
    <w:rsid w:val="00E03C4B"/>
    <w:rsid w:val="00E0437E"/>
    <w:rsid w:val="00E046D0"/>
    <w:rsid w:val="00E049D3"/>
    <w:rsid w:val="00E04B93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C1A"/>
    <w:rsid w:val="00E20F1C"/>
    <w:rsid w:val="00E22786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760"/>
    <w:rsid w:val="00E33DA2"/>
    <w:rsid w:val="00E340F2"/>
    <w:rsid w:val="00E34169"/>
    <w:rsid w:val="00E34CFC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58CD"/>
    <w:rsid w:val="00E564EF"/>
    <w:rsid w:val="00E566C0"/>
    <w:rsid w:val="00E56CDA"/>
    <w:rsid w:val="00E5780B"/>
    <w:rsid w:val="00E57841"/>
    <w:rsid w:val="00E579A5"/>
    <w:rsid w:val="00E60570"/>
    <w:rsid w:val="00E61D11"/>
    <w:rsid w:val="00E61EC6"/>
    <w:rsid w:val="00E620BD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0CD"/>
    <w:rsid w:val="00E64345"/>
    <w:rsid w:val="00E64AAF"/>
    <w:rsid w:val="00E64D07"/>
    <w:rsid w:val="00E65137"/>
    <w:rsid w:val="00E6520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D1"/>
    <w:rsid w:val="00E72036"/>
    <w:rsid w:val="00E7211F"/>
    <w:rsid w:val="00E722E3"/>
    <w:rsid w:val="00E72705"/>
    <w:rsid w:val="00E72D70"/>
    <w:rsid w:val="00E72E3B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D61"/>
    <w:rsid w:val="00EA11D7"/>
    <w:rsid w:val="00EA128D"/>
    <w:rsid w:val="00EA18B1"/>
    <w:rsid w:val="00EA1B16"/>
    <w:rsid w:val="00EA1C1A"/>
    <w:rsid w:val="00EA200A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41F9"/>
    <w:rsid w:val="00EF4808"/>
    <w:rsid w:val="00EF5086"/>
    <w:rsid w:val="00EF5949"/>
    <w:rsid w:val="00EF5E4A"/>
    <w:rsid w:val="00EF697A"/>
    <w:rsid w:val="00EF76E6"/>
    <w:rsid w:val="00EF7D3C"/>
    <w:rsid w:val="00EF7D7B"/>
    <w:rsid w:val="00F00225"/>
    <w:rsid w:val="00F006C7"/>
    <w:rsid w:val="00F00ED7"/>
    <w:rsid w:val="00F00F21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670D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36E"/>
    <w:rsid w:val="00F47906"/>
    <w:rsid w:val="00F47B37"/>
    <w:rsid w:val="00F50315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B2D"/>
    <w:rsid w:val="00F56F56"/>
    <w:rsid w:val="00F5787F"/>
    <w:rsid w:val="00F57E07"/>
    <w:rsid w:val="00F6036D"/>
    <w:rsid w:val="00F60446"/>
    <w:rsid w:val="00F60D25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DA1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3BFA"/>
    <w:rsid w:val="00F8424B"/>
    <w:rsid w:val="00F842A1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0F8"/>
    <w:rsid w:val="00FB752C"/>
    <w:rsid w:val="00FB774F"/>
    <w:rsid w:val="00FB7F61"/>
    <w:rsid w:val="00FC0820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A9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AFF"/>
    <w:rsid w:val="00FD1F6B"/>
    <w:rsid w:val="00FD24C9"/>
    <w:rsid w:val="00FD25CB"/>
    <w:rsid w:val="00FD2605"/>
    <w:rsid w:val="00FD2B7D"/>
    <w:rsid w:val="00FD2BEE"/>
    <w:rsid w:val="00FD2CF6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6" type="connector" idref="#_x0000_s1027"/>
        <o:r id="V:Rule7" type="connector" idref="#_x0000_s1030"/>
        <o:r id="V:Rule8" type="connector" idref="#_x0000_s1029"/>
        <o:r id="V:Rule9" type="connector" idref="#_x0000_s1034"/>
        <o:r id="V:Rule10" type="connector" idref="#_x0000_s1041"/>
        <o:r id="V:Rule14" type="connector" idref="#_x0000_s1046"/>
        <o:r id="V:Rule1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a">
    <w:name w:val="Plain Text"/>
    <w:basedOn w:val="a"/>
    <w:link w:val="ab"/>
    <w:rsid w:val="00FC47A9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b">
    <w:name w:val="Текст Знак"/>
    <w:basedOn w:val="a0"/>
    <w:link w:val="aa"/>
    <w:rsid w:val="00FC47A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66DA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F66DA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Содержимое таблицы"/>
    <w:basedOn w:val="a"/>
    <w:uiPriority w:val="99"/>
    <w:rsid w:val="00392655"/>
    <w:pPr>
      <w:suppressLineNumbers/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724E4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24E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400D5-59EC-4C05-9F5B-A81E21322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Колесникова Зоя Петровна</cp:lastModifiedBy>
  <cp:revision>31</cp:revision>
  <cp:lastPrinted>2017-12-12T12:58:00Z</cp:lastPrinted>
  <dcterms:created xsi:type="dcterms:W3CDTF">2017-11-21T07:19:00Z</dcterms:created>
  <dcterms:modified xsi:type="dcterms:W3CDTF">2019-09-05T06:49:00Z</dcterms:modified>
</cp:coreProperties>
</file>