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6E6" w:rsidRPr="00B976E6" w:rsidRDefault="00B976E6" w:rsidP="00B976E6">
      <w:pPr>
        <w:widowControl w:val="0"/>
        <w:tabs>
          <w:tab w:val="left" w:pos="705"/>
          <w:tab w:val="center" w:pos="4677"/>
        </w:tabs>
        <w:ind w:firstLine="0"/>
        <w:jc w:val="center"/>
        <w:rPr>
          <w:rFonts w:ascii="Times New Roman" w:hAnsi="Times New Roman"/>
          <w:sz w:val="28"/>
          <w:szCs w:val="28"/>
        </w:rPr>
      </w:pPr>
      <w:r w:rsidRPr="00B976E6">
        <w:rPr>
          <w:rFonts w:ascii="Times New Roman" w:hAnsi="Times New Roman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75pt;margin-top:.15pt;width:45.05pt;height:60pt;z-index:-251657216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50795167" r:id="rId5"/>
        </w:object>
      </w:r>
    </w:p>
    <w:p w:rsidR="00B976E6" w:rsidRPr="00B976E6" w:rsidRDefault="00B976E6" w:rsidP="00B976E6">
      <w:pPr>
        <w:widowControl w:val="0"/>
        <w:tabs>
          <w:tab w:val="left" w:pos="705"/>
          <w:tab w:val="center" w:pos="4677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976E6" w:rsidRPr="00B976E6" w:rsidRDefault="00B976E6" w:rsidP="00B976E6">
      <w:pPr>
        <w:widowControl w:val="0"/>
        <w:tabs>
          <w:tab w:val="left" w:pos="705"/>
          <w:tab w:val="center" w:pos="4677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976E6" w:rsidRPr="00B976E6" w:rsidRDefault="00B976E6" w:rsidP="00B976E6">
      <w:pPr>
        <w:widowControl w:val="0"/>
        <w:tabs>
          <w:tab w:val="left" w:pos="705"/>
          <w:tab w:val="center" w:pos="4677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976E6" w:rsidRPr="00B976E6" w:rsidRDefault="00B976E6" w:rsidP="00B976E6">
      <w:pPr>
        <w:widowControl w:val="0"/>
        <w:tabs>
          <w:tab w:val="left" w:pos="705"/>
          <w:tab w:val="center" w:pos="4677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976E6" w:rsidRPr="00B976E6" w:rsidRDefault="00B976E6" w:rsidP="00B976E6">
      <w:pPr>
        <w:widowControl w:val="0"/>
        <w:tabs>
          <w:tab w:val="left" w:pos="705"/>
          <w:tab w:val="center" w:pos="4677"/>
        </w:tabs>
        <w:ind w:firstLine="0"/>
        <w:jc w:val="center"/>
        <w:rPr>
          <w:rFonts w:ascii="Times New Roman" w:hAnsi="Times New Roman"/>
          <w:sz w:val="28"/>
          <w:szCs w:val="28"/>
        </w:rPr>
      </w:pPr>
      <w:r w:rsidRPr="00B976E6">
        <w:rPr>
          <w:rFonts w:ascii="Times New Roman" w:hAnsi="Times New Roman"/>
          <w:sz w:val="28"/>
          <w:szCs w:val="28"/>
        </w:rPr>
        <w:t>АДМИНИСТРАЦИЯ</w:t>
      </w:r>
    </w:p>
    <w:p w:rsidR="00B976E6" w:rsidRPr="00B976E6" w:rsidRDefault="00B976E6" w:rsidP="00B976E6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B976E6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B976E6" w:rsidRPr="00B976E6" w:rsidRDefault="00B976E6" w:rsidP="00B976E6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B976E6">
        <w:rPr>
          <w:rFonts w:ascii="Times New Roman" w:hAnsi="Times New Roman"/>
          <w:sz w:val="28"/>
          <w:szCs w:val="28"/>
        </w:rPr>
        <w:t>ВОРОНЕЖСКОЙ ОБЛАСТИ</w:t>
      </w:r>
    </w:p>
    <w:p w:rsidR="00B976E6" w:rsidRPr="00B976E6" w:rsidRDefault="00B976E6" w:rsidP="00B976E6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B976E6">
        <w:rPr>
          <w:rFonts w:ascii="Times New Roman" w:hAnsi="Times New Roman"/>
          <w:b w:val="0"/>
          <w:sz w:val="28"/>
        </w:rPr>
        <w:t>ПОСТАНОВЛЕНИЕ</w:t>
      </w:r>
    </w:p>
    <w:p w:rsidR="00B976E6" w:rsidRPr="00B976E6" w:rsidRDefault="00B976E6" w:rsidP="00B976E6">
      <w:pPr>
        <w:widowControl w:val="0"/>
        <w:tabs>
          <w:tab w:val="left" w:pos="3915"/>
        </w:tabs>
        <w:ind w:firstLine="0"/>
        <w:rPr>
          <w:rFonts w:ascii="Times New Roman" w:hAnsi="Times New Roman"/>
          <w:sz w:val="28"/>
          <w:szCs w:val="28"/>
        </w:rPr>
      </w:pPr>
    </w:p>
    <w:p w:rsidR="00B976E6" w:rsidRPr="00B976E6" w:rsidRDefault="00B976E6" w:rsidP="00B976E6">
      <w:pPr>
        <w:pStyle w:val="a7"/>
        <w:widowControl w:val="0"/>
        <w:tabs>
          <w:tab w:val="left" w:pos="7809"/>
        </w:tabs>
        <w:jc w:val="both"/>
        <w:rPr>
          <w:rFonts w:ascii="Times New Roman" w:hAnsi="Times New Roman"/>
          <w:szCs w:val="28"/>
        </w:rPr>
      </w:pPr>
      <w:bookmarkStart w:id="0" w:name="_GoBack"/>
      <w:r w:rsidRPr="00B976E6">
        <w:rPr>
          <w:rFonts w:ascii="Times New Roman" w:hAnsi="Times New Roman"/>
          <w:szCs w:val="28"/>
        </w:rPr>
        <w:t>от «24» апреля 2020 г. № 204</w:t>
      </w:r>
    </w:p>
    <w:bookmarkEnd w:id="0"/>
    <w:p w:rsidR="00B976E6" w:rsidRPr="00B976E6" w:rsidRDefault="00B976E6" w:rsidP="00B976E6">
      <w:pPr>
        <w:pStyle w:val="a7"/>
        <w:widowControl w:val="0"/>
        <w:tabs>
          <w:tab w:val="left" w:pos="1418"/>
        </w:tabs>
        <w:jc w:val="both"/>
        <w:rPr>
          <w:rFonts w:ascii="Times New Roman" w:hAnsi="Times New Roman"/>
          <w:szCs w:val="28"/>
        </w:rPr>
      </w:pPr>
      <w:r w:rsidRPr="00B976E6">
        <w:rPr>
          <w:rFonts w:ascii="Times New Roman" w:hAnsi="Times New Roman"/>
          <w:szCs w:val="28"/>
        </w:rPr>
        <w:t>г. Богучар</w:t>
      </w:r>
    </w:p>
    <w:p w:rsidR="00B976E6" w:rsidRPr="00B976E6" w:rsidRDefault="00B976E6" w:rsidP="00B976E6">
      <w:pPr>
        <w:widowControl w:val="0"/>
        <w:overflowPunct w:val="0"/>
        <w:autoSpaceDE w:val="0"/>
        <w:autoSpaceDN w:val="0"/>
        <w:adjustRightInd w:val="0"/>
        <w:ind w:firstLine="0"/>
        <w:rPr>
          <w:rFonts w:ascii="Times New Roman" w:hAnsi="Times New Roman"/>
          <w:sz w:val="28"/>
          <w:szCs w:val="28"/>
        </w:rPr>
      </w:pPr>
    </w:p>
    <w:p w:rsidR="00B976E6" w:rsidRPr="00B976E6" w:rsidRDefault="00B976E6" w:rsidP="00B976E6">
      <w:pPr>
        <w:pStyle w:val="Title"/>
        <w:spacing w:before="0" w:after="0"/>
        <w:ind w:right="48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76E6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B976E6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976E6">
        <w:rPr>
          <w:rFonts w:ascii="Times New Roman" w:hAnsi="Times New Roman" w:cs="Times New Roman"/>
          <w:sz w:val="28"/>
          <w:szCs w:val="28"/>
        </w:rPr>
        <w:t xml:space="preserve"> муниципального района от 05.06.2019 № 371 «Об утверждении Положения о предоставлении грантов начинающим субъектам малого предпринимательства» </w:t>
      </w:r>
    </w:p>
    <w:p w:rsidR="00B976E6" w:rsidRPr="00B976E6" w:rsidRDefault="00B976E6" w:rsidP="00B976E6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B976E6" w:rsidRPr="00B976E6" w:rsidRDefault="00B976E6" w:rsidP="00B976E6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976E6">
        <w:rPr>
          <w:rFonts w:ascii="Times New Roman" w:hAnsi="Times New Roman"/>
          <w:sz w:val="28"/>
          <w:szCs w:val="28"/>
        </w:rPr>
        <w:t xml:space="preserve">В целях поддержки малого предпринимательства на территории </w:t>
      </w:r>
      <w:proofErr w:type="spellStart"/>
      <w:r w:rsidRPr="00B976E6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976E6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области, в соответствии со ст. 78 Бюджетного кодекса Российской Федерации, </w:t>
      </w:r>
      <w:r w:rsidRPr="00B976E6">
        <w:rPr>
          <w:rStyle w:val="FontStyle14"/>
          <w:sz w:val="28"/>
          <w:szCs w:val="28"/>
        </w:rPr>
        <w:t>Федеральным законом от 24.07.2007 № 209 - ФЗ «О развитии малого и среднего предпринимательства в Российской Федерации»,</w:t>
      </w:r>
      <w:r w:rsidRPr="00B976E6">
        <w:rPr>
          <w:rFonts w:ascii="Times New Roman" w:hAnsi="Times New Roman"/>
          <w:sz w:val="28"/>
          <w:szCs w:val="28"/>
        </w:rPr>
        <w:t xml:space="preserve"> подпрограммой «Развитие и поддержка малого и среднего предпринимательства» муниципальной программы «Экономическое развитие </w:t>
      </w:r>
      <w:proofErr w:type="spellStart"/>
      <w:r w:rsidRPr="00B976E6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976E6">
        <w:rPr>
          <w:rFonts w:ascii="Times New Roman" w:hAnsi="Times New Roman"/>
          <w:sz w:val="28"/>
          <w:szCs w:val="28"/>
        </w:rPr>
        <w:t xml:space="preserve"> муниципального района», утвержденной постановлением администрации </w:t>
      </w:r>
      <w:proofErr w:type="spellStart"/>
      <w:r w:rsidRPr="00B976E6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976E6">
        <w:rPr>
          <w:rFonts w:ascii="Times New Roman" w:hAnsi="Times New Roman"/>
          <w:sz w:val="28"/>
          <w:szCs w:val="28"/>
        </w:rPr>
        <w:t xml:space="preserve"> муниципального района от 10.12.2018 №930, администрация </w:t>
      </w:r>
      <w:proofErr w:type="spellStart"/>
      <w:r w:rsidRPr="00B976E6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976E6">
        <w:rPr>
          <w:rFonts w:ascii="Times New Roman" w:hAnsi="Times New Roman"/>
          <w:sz w:val="28"/>
          <w:szCs w:val="28"/>
        </w:rPr>
        <w:t xml:space="preserve"> муниципального района </w:t>
      </w:r>
    </w:p>
    <w:p w:rsidR="00B976E6" w:rsidRPr="00B976E6" w:rsidRDefault="00B976E6" w:rsidP="00B976E6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B976E6">
        <w:rPr>
          <w:rFonts w:ascii="Times New Roman" w:hAnsi="Times New Roman"/>
          <w:sz w:val="28"/>
          <w:szCs w:val="28"/>
        </w:rPr>
        <w:t>ПОСТАНОВЛЯЕТ:</w:t>
      </w:r>
    </w:p>
    <w:p w:rsidR="00B976E6" w:rsidRPr="00B976E6" w:rsidRDefault="00B976E6" w:rsidP="00B976E6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976E6">
        <w:rPr>
          <w:rFonts w:ascii="Times New Roman" w:hAnsi="Times New Roman"/>
          <w:sz w:val="28"/>
          <w:szCs w:val="28"/>
        </w:rPr>
        <w:t xml:space="preserve">1. Внести в постановление администрации </w:t>
      </w:r>
      <w:proofErr w:type="spellStart"/>
      <w:r w:rsidRPr="00B976E6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976E6">
        <w:rPr>
          <w:rFonts w:ascii="Times New Roman" w:hAnsi="Times New Roman"/>
          <w:sz w:val="28"/>
          <w:szCs w:val="28"/>
        </w:rPr>
        <w:t xml:space="preserve"> муниципального района от 05.06.2019 №371 «Об утверждении Положения о предоставлении грантов начинающим субъектам малого предпринимательства» следующее изменение:</w:t>
      </w:r>
    </w:p>
    <w:p w:rsidR="00B976E6" w:rsidRPr="00B976E6" w:rsidRDefault="00B976E6" w:rsidP="00B976E6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976E6">
        <w:rPr>
          <w:rFonts w:ascii="Times New Roman" w:hAnsi="Times New Roman"/>
          <w:sz w:val="28"/>
          <w:szCs w:val="28"/>
        </w:rPr>
        <w:t>1.1. В приложении к постановлению пункт 6 изложить в следующей редакции:</w:t>
      </w:r>
    </w:p>
    <w:p w:rsidR="00B976E6" w:rsidRPr="00B976E6" w:rsidRDefault="00B976E6" w:rsidP="00B976E6">
      <w:pPr>
        <w:pStyle w:val="Style6"/>
        <w:tabs>
          <w:tab w:val="left" w:pos="1066"/>
        </w:tabs>
        <w:spacing w:line="240" w:lineRule="auto"/>
        <w:ind w:firstLine="709"/>
        <w:rPr>
          <w:rStyle w:val="FontStyle14"/>
          <w:sz w:val="28"/>
          <w:szCs w:val="28"/>
        </w:rPr>
      </w:pPr>
      <w:r w:rsidRPr="00B976E6">
        <w:rPr>
          <w:rFonts w:ascii="Times New Roman" w:hAnsi="Times New Roman"/>
          <w:sz w:val="28"/>
          <w:szCs w:val="28"/>
        </w:rPr>
        <w:t xml:space="preserve">«6. </w:t>
      </w:r>
      <w:r w:rsidRPr="00B976E6">
        <w:rPr>
          <w:rStyle w:val="FontStyle14"/>
          <w:sz w:val="28"/>
          <w:szCs w:val="28"/>
        </w:rPr>
        <w:t xml:space="preserve">Каждый претендент вправе участвовать в отборе один раз и получить не более одного гранта. Размер гранта не превышает 400,0 </w:t>
      </w:r>
      <w:proofErr w:type="spellStart"/>
      <w:r w:rsidRPr="00B976E6">
        <w:rPr>
          <w:rStyle w:val="FontStyle14"/>
          <w:sz w:val="28"/>
          <w:szCs w:val="28"/>
        </w:rPr>
        <w:t>тыс.рублей</w:t>
      </w:r>
      <w:proofErr w:type="spellEnd"/>
      <w:r w:rsidRPr="00B976E6">
        <w:rPr>
          <w:rStyle w:val="FontStyle14"/>
          <w:sz w:val="28"/>
          <w:szCs w:val="28"/>
        </w:rPr>
        <w:t xml:space="preserve"> на одного получателя поддержки.». </w:t>
      </w:r>
    </w:p>
    <w:p w:rsidR="00B976E6" w:rsidRPr="00B976E6" w:rsidRDefault="00B976E6" w:rsidP="00B976E6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976E6">
        <w:rPr>
          <w:rFonts w:ascii="Times New Roman" w:hAnsi="Times New Roman"/>
          <w:sz w:val="28"/>
          <w:szCs w:val="28"/>
        </w:rPr>
        <w:lastRenderedPageBreak/>
        <w:t xml:space="preserve">2. Контроль за исполнением настоящего постановления возложить на заместителя главы администрации </w:t>
      </w:r>
      <w:proofErr w:type="spellStart"/>
      <w:r w:rsidRPr="00B976E6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976E6">
        <w:rPr>
          <w:rFonts w:ascii="Times New Roman" w:hAnsi="Times New Roman"/>
          <w:sz w:val="28"/>
          <w:szCs w:val="28"/>
        </w:rPr>
        <w:t xml:space="preserve"> муниципального района Кожанова А.Ю.</w:t>
      </w:r>
    </w:p>
    <w:p w:rsidR="00B976E6" w:rsidRPr="00B976E6" w:rsidRDefault="00B976E6" w:rsidP="00B976E6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6"/>
        <w:gridCol w:w="3176"/>
        <w:gridCol w:w="3216"/>
      </w:tblGrid>
      <w:tr w:rsidR="00B976E6" w:rsidRPr="00B976E6" w:rsidTr="00242A69">
        <w:tc>
          <w:tcPr>
            <w:tcW w:w="3284" w:type="dxa"/>
            <w:shd w:val="clear" w:color="auto" w:fill="auto"/>
          </w:tcPr>
          <w:p w:rsidR="00B976E6" w:rsidRPr="00B976E6" w:rsidRDefault="00B976E6" w:rsidP="00242A6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976E6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B976E6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B976E6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B976E6" w:rsidRPr="00B976E6" w:rsidRDefault="00B976E6" w:rsidP="00242A6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B976E6" w:rsidRPr="00B976E6" w:rsidRDefault="00B976E6" w:rsidP="00242A6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976E6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</w:tc>
      </w:tr>
    </w:tbl>
    <w:p w:rsidR="00B976E6" w:rsidRPr="00B976E6" w:rsidRDefault="00B976E6" w:rsidP="00B976E6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FF33B3" w:rsidRPr="00B976E6" w:rsidRDefault="00FF33B3">
      <w:pPr>
        <w:rPr>
          <w:rFonts w:ascii="Times New Roman" w:hAnsi="Times New Roman"/>
          <w:sz w:val="28"/>
          <w:szCs w:val="28"/>
        </w:rPr>
      </w:pPr>
    </w:p>
    <w:sectPr w:rsidR="00FF33B3" w:rsidRPr="00B976E6" w:rsidSect="00B0567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268" w:right="567" w:bottom="567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E4E" w:rsidRDefault="00B976E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E4E" w:rsidRDefault="00B976E6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E4E" w:rsidRDefault="00B976E6">
    <w:pPr>
      <w:pStyle w:val="a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E4E" w:rsidRDefault="00B976E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E44" w:rsidRDefault="00B976E6">
    <w:pPr>
      <w:pStyle w:val="a3"/>
      <w:rPr>
        <w:color w:val="800000"/>
        <w:sz w:val="20"/>
      </w:rPr>
    </w:pPr>
    <w:r>
      <w:rPr>
        <w:color w:val="800000"/>
        <w:sz w:val="20"/>
      </w:rPr>
      <w:t>Документ подписан электронно-цифровой подписью:</w:t>
    </w:r>
  </w:p>
  <w:p w:rsidR="004C3E44" w:rsidRDefault="00B976E6">
    <w:pPr>
      <w:pStyle w:val="a3"/>
      <w:rPr>
        <w:color w:val="800000"/>
        <w:sz w:val="20"/>
      </w:rPr>
    </w:pPr>
    <w:r>
      <w:rPr>
        <w:color w:val="800000"/>
        <w:sz w:val="20"/>
      </w:rPr>
      <w:t xml:space="preserve">Владелец: Администрация </w:t>
    </w:r>
    <w:proofErr w:type="spellStart"/>
    <w:r>
      <w:rPr>
        <w:color w:val="800000"/>
        <w:sz w:val="20"/>
      </w:rPr>
      <w:t>Богучарского</w:t>
    </w:r>
    <w:proofErr w:type="spellEnd"/>
    <w:r>
      <w:rPr>
        <w:color w:val="800000"/>
        <w:sz w:val="20"/>
      </w:rPr>
      <w:t xml:space="preserve"> м. р. </w:t>
    </w:r>
    <w:r>
      <w:rPr>
        <w:color w:val="800000"/>
        <w:sz w:val="20"/>
      </w:rPr>
      <w:t>ВО</w:t>
    </w:r>
  </w:p>
  <w:p w:rsidR="004C3E44" w:rsidRDefault="00B976E6">
    <w:pPr>
      <w:pStyle w:val="a3"/>
      <w:rPr>
        <w:color w:val="800000"/>
        <w:sz w:val="20"/>
      </w:rPr>
    </w:pPr>
    <w:r>
      <w:rPr>
        <w:color w:val="800000"/>
        <w:sz w:val="20"/>
      </w:rPr>
      <w:t xml:space="preserve">Должность: </w:t>
    </w:r>
    <w:proofErr w:type="spellStart"/>
    <w:r>
      <w:rPr>
        <w:color w:val="800000"/>
        <w:sz w:val="20"/>
      </w:rPr>
      <w:t>Глава"ул</w:t>
    </w:r>
    <w:proofErr w:type="spellEnd"/>
    <w:r>
      <w:rPr>
        <w:color w:val="800000"/>
        <w:sz w:val="20"/>
      </w:rPr>
      <w:t>. Кирова</w:t>
    </w:r>
  </w:p>
  <w:p w:rsidR="004C3E44" w:rsidRDefault="00B976E6">
    <w:pPr>
      <w:pStyle w:val="a3"/>
      <w:rPr>
        <w:color w:val="800000"/>
        <w:sz w:val="20"/>
      </w:rPr>
    </w:pPr>
    <w:r>
      <w:rPr>
        <w:color w:val="800000"/>
        <w:sz w:val="20"/>
      </w:rPr>
      <w:t>Дата подписи: 27.04.2020 16:05:30</w:t>
    </w:r>
  </w:p>
  <w:p w:rsidR="00991E4E" w:rsidRPr="004C3E44" w:rsidRDefault="00B976E6">
    <w:pPr>
      <w:pStyle w:val="a3"/>
      <w:rPr>
        <w:color w:val="800000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E4E" w:rsidRDefault="00B976E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AD4"/>
    <w:rsid w:val="002B4AD8"/>
    <w:rsid w:val="00356E80"/>
    <w:rsid w:val="0044539A"/>
    <w:rsid w:val="00707AD4"/>
    <w:rsid w:val="007E1BA3"/>
    <w:rsid w:val="00B4604C"/>
    <w:rsid w:val="00B90F4C"/>
    <w:rsid w:val="00B976E6"/>
    <w:rsid w:val="00BF2F1E"/>
    <w:rsid w:val="00D24C61"/>
    <w:rsid w:val="00D81449"/>
    <w:rsid w:val="00FB1EF2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BED9C19-02BA-48EA-A513-0DBF71543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B976E6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B976E6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B976E6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styleId="a3">
    <w:name w:val="header"/>
    <w:basedOn w:val="a"/>
    <w:link w:val="a4"/>
    <w:uiPriority w:val="99"/>
    <w:rsid w:val="00B976E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976E6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B976E6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rsid w:val="00B976E6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B976E6"/>
    <w:pPr>
      <w:widowControl w:val="0"/>
      <w:autoSpaceDE w:val="0"/>
      <w:autoSpaceDN w:val="0"/>
      <w:adjustRightInd w:val="0"/>
      <w:spacing w:line="485" w:lineRule="exact"/>
      <w:ind w:firstLine="542"/>
    </w:pPr>
  </w:style>
  <w:style w:type="character" w:customStyle="1" w:styleId="FontStyle14">
    <w:name w:val="Font Style14"/>
    <w:uiPriority w:val="99"/>
    <w:rsid w:val="00B976E6"/>
    <w:rPr>
      <w:rFonts w:ascii="Times New Roman" w:hAnsi="Times New Roman" w:cs="Times New Roman"/>
      <w:spacing w:val="10"/>
      <w:sz w:val="24"/>
      <w:szCs w:val="24"/>
    </w:rPr>
  </w:style>
  <w:style w:type="paragraph" w:customStyle="1" w:styleId="a7">
    <w:name w:val="Обычный.Название подразделения"/>
    <w:rsid w:val="00B976E6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Title">
    <w:name w:val="Title!Название НПА"/>
    <w:basedOn w:val="a"/>
    <w:rsid w:val="00B976E6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oleObject" Target="embeddings/oleObject1.bin"/><Relationship Id="rId10" Type="http://schemas.openxmlformats.org/officeDocument/2006/relationships/header" Target="header3.xml"/><Relationship Id="rId4" Type="http://schemas.openxmlformats.org/officeDocument/2006/relationships/image" Target="media/image1.emf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2020-05-12T10:26:00Z</dcterms:created>
  <dcterms:modified xsi:type="dcterms:W3CDTF">2020-05-12T10:26:00Z</dcterms:modified>
</cp:coreProperties>
</file>