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45" w:rsidRPr="00B36F45" w:rsidRDefault="00B36F45" w:rsidP="00B36F45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B36F4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C3A0E1" wp14:editId="0FFFDDA3">
            <wp:simplePos x="0" y="0"/>
            <wp:positionH relativeFrom="margin">
              <wp:posOffset>2887980</wp:posOffset>
            </wp:positionH>
            <wp:positionV relativeFrom="margin">
              <wp:posOffset>18415</wp:posOffset>
            </wp:positionV>
            <wp:extent cx="490855" cy="69151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F45" w:rsidRPr="00B36F45" w:rsidRDefault="00B36F45" w:rsidP="00B36F45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B36F45" w:rsidRPr="00B36F45" w:rsidRDefault="00B36F45" w:rsidP="00B36F45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B36F45" w:rsidRPr="00B36F45" w:rsidRDefault="00B36F45" w:rsidP="00B36F45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B36F45" w:rsidRPr="00B36F45" w:rsidRDefault="00B36F45" w:rsidP="00B36F45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B36F45" w:rsidRPr="00B36F45" w:rsidRDefault="00B36F45" w:rsidP="00B36F45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B36F45">
        <w:rPr>
          <w:rFonts w:ascii="Times New Roman" w:hAnsi="Times New Roman"/>
          <w:bCs/>
          <w:kern w:val="28"/>
          <w:sz w:val="28"/>
          <w:szCs w:val="28"/>
        </w:rPr>
        <w:t>АДМИНИСТРАЦИЯ</w:t>
      </w:r>
    </w:p>
    <w:p w:rsidR="00B36F45" w:rsidRPr="00B36F45" w:rsidRDefault="00B36F45" w:rsidP="00B36F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B36F45" w:rsidRPr="00B36F45" w:rsidRDefault="00B36F45" w:rsidP="00B36F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t>ВОРОНЕЖСКОЙ ОБЛАСТИ</w:t>
      </w:r>
    </w:p>
    <w:p w:rsidR="00B36F45" w:rsidRPr="00B36F45" w:rsidRDefault="00B36F45" w:rsidP="00B36F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t>ПОСТАНОВЛЕНИЕ</w:t>
      </w:r>
    </w:p>
    <w:p w:rsidR="00B36F45" w:rsidRPr="00B36F45" w:rsidRDefault="00B36F45" w:rsidP="00B36F45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36F45" w:rsidRPr="00B36F45" w:rsidRDefault="00B36F45" w:rsidP="00B36F45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B36F45">
        <w:rPr>
          <w:rFonts w:ascii="Times New Roman" w:hAnsi="Times New Roman"/>
          <w:sz w:val="28"/>
          <w:szCs w:val="28"/>
        </w:rPr>
        <w:t>от «19» сентября 2022 г. № 627</w:t>
      </w:r>
    </w:p>
    <w:bookmarkEnd w:id="0"/>
    <w:p w:rsidR="00B36F45" w:rsidRPr="00B36F45" w:rsidRDefault="00B36F45" w:rsidP="00B36F45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36F45">
        <w:rPr>
          <w:rFonts w:ascii="Times New Roman" w:hAnsi="Times New Roman"/>
          <w:sz w:val="28"/>
          <w:szCs w:val="28"/>
        </w:rPr>
        <w:t>г. Богучар</w:t>
      </w:r>
    </w:p>
    <w:p w:rsidR="00B36F45" w:rsidRPr="00B36F45" w:rsidRDefault="00B36F45" w:rsidP="00B36F45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36F45" w:rsidRPr="00B36F45" w:rsidRDefault="00B36F45" w:rsidP="00B36F4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36F4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36F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6F45" w:rsidRPr="00B36F45" w:rsidRDefault="00B36F45" w:rsidP="00B36F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36F45" w:rsidRPr="00B36F45" w:rsidRDefault="00B36F45" w:rsidP="00B36F4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t>(</w:t>
      </w:r>
      <w:r w:rsidRPr="00B36F45">
        <w:rPr>
          <w:rFonts w:ascii="Times New Roman" w:hAnsi="Times New Roman"/>
          <w:sz w:val="28"/>
          <w:szCs w:val="28"/>
        </w:rPr>
        <w:t>приложение в ред. постановления от 11.04.2024 № 187)</w:t>
      </w:r>
    </w:p>
    <w:p w:rsidR="00B36F45" w:rsidRPr="00B36F45" w:rsidRDefault="00B36F45" w:rsidP="00B36F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36F45" w:rsidRPr="00B36F45" w:rsidRDefault="00B36F45" w:rsidP="00B36F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Pr="00B36F4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36F4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B36F45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5">
        <w:rPr>
          <w:rFonts w:ascii="Times New Roman" w:hAnsi="Times New Roman"/>
          <w:sz w:val="28"/>
          <w:szCs w:val="28"/>
        </w:rPr>
        <w:t>т</w:t>
      </w:r>
      <w:r w:rsidRPr="00B36F45">
        <w:rPr>
          <w:rFonts w:ascii="Times New Roman" w:hAnsi="Times New Roman"/>
          <w:sz w:val="28"/>
          <w:szCs w:val="28"/>
        </w:rPr>
        <w:t>:</w:t>
      </w:r>
    </w:p>
    <w:p w:rsidR="00B36F45" w:rsidRPr="00B36F45" w:rsidRDefault="00B36F45" w:rsidP="00B36F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t xml:space="preserve">1.Утвердить Перечень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36F4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36F45">
        <w:rPr>
          <w:rFonts w:ascii="Times New Roman" w:hAnsi="Times New Roman"/>
          <w:sz w:val="28"/>
          <w:szCs w:val="28"/>
        </w:rPr>
        <w:t xml:space="preserve"> муниципального района, согласно приложению.</w:t>
      </w:r>
    </w:p>
    <w:p w:rsidR="00B36F45" w:rsidRPr="00B36F45" w:rsidRDefault="00B36F45" w:rsidP="00B36F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B36F4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36F45">
        <w:rPr>
          <w:rFonts w:ascii="Times New Roman" w:hAnsi="Times New Roman"/>
          <w:sz w:val="28"/>
          <w:szCs w:val="28"/>
        </w:rPr>
        <w:t xml:space="preserve"> муниципального района от 18.04.2016 № 169 «Об утверждении перечней государственных и муниципальных услуг, предоставляемых администрацией </w:t>
      </w:r>
      <w:proofErr w:type="spellStart"/>
      <w:r w:rsidRPr="00B36F4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36F45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B36F45" w:rsidRPr="00B36F45" w:rsidRDefault="00B36F45" w:rsidP="00B36F45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6F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6F4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B36F45">
        <w:rPr>
          <w:rFonts w:ascii="Times New Roman" w:hAnsi="Times New Roman"/>
          <w:sz w:val="28"/>
          <w:szCs w:val="28"/>
        </w:rPr>
        <w:br/>
        <w:t xml:space="preserve">заместителя главы администрации </w:t>
      </w:r>
      <w:proofErr w:type="spellStart"/>
      <w:r w:rsidRPr="00B36F4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36F45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B36F45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B36F45">
        <w:rPr>
          <w:rFonts w:ascii="Times New Roman" w:hAnsi="Times New Roman"/>
          <w:sz w:val="28"/>
          <w:szCs w:val="28"/>
        </w:rPr>
        <w:t xml:space="preserve"> Н.А.</w:t>
      </w:r>
    </w:p>
    <w:p w:rsidR="00B36F45" w:rsidRPr="00B36F45" w:rsidRDefault="00B36F45" w:rsidP="00B36F45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36F45" w:rsidRPr="00B36F45" w:rsidTr="004F6A1C">
        <w:tc>
          <w:tcPr>
            <w:tcW w:w="3284" w:type="dxa"/>
            <w:shd w:val="clear" w:color="auto" w:fill="auto"/>
          </w:tcPr>
          <w:p w:rsidR="00B36F45" w:rsidRPr="00B36F45" w:rsidRDefault="00B36F45" w:rsidP="004F6A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F4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36F45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36F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B36F45" w:rsidRPr="00B36F45" w:rsidRDefault="00B36F45" w:rsidP="004F6A1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36F45" w:rsidRPr="00B36F45" w:rsidRDefault="00B36F45" w:rsidP="004F6A1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F45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B36F45" w:rsidRPr="00B36F45" w:rsidRDefault="00B36F45" w:rsidP="00B36F45">
      <w:pPr>
        <w:ind w:firstLine="709"/>
        <w:rPr>
          <w:rFonts w:ascii="Times New Roman" w:hAnsi="Times New Roman"/>
          <w:sz w:val="28"/>
          <w:szCs w:val="28"/>
        </w:rPr>
      </w:pPr>
    </w:p>
    <w:p w:rsidR="00B36F45" w:rsidRPr="00B36F45" w:rsidRDefault="00B36F45" w:rsidP="00B36F45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br w:type="page"/>
      </w:r>
      <w:r w:rsidRPr="00B36F45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:rsidR="00B36F45" w:rsidRPr="00B36F45" w:rsidRDefault="00B36F45" w:rsidP="00B36F45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B36F45">
        <w:rPr>
          <w:rFonts w:ascii="Times New Roman" w:eastAsia="Calibri" w:hAnsi="Times New Roman"/>
          <w:sz w:val="28"/>
          <w:szCs w:val="28"/>
        </w:rPr>
        <w:t xml:space="preserve">к постановлению администрации </w:t>
      </w:r>
    </w:p>
    <w:p w:rsidR="00B36F45" w:rsidRPr="00B36F45" w:rsidRDefault="00B36F45" w:rsidP="00B36F45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proofErr w:type="spellStart"/>
      <w:r w:rsidRPr="00B36F45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B36F45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</w:p>
    <w:p w:rsidR="00B36F45" w:rsidRPr="00B36F45" w:rsidRDefault="00B36F45" w:rsidP="00B36F45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B36F45">
        <w:rPr>
          <w:rFonts w:ascii="Times New Roman" w:eastAsia="Calibri" w:hAnsi="Times New Roman"/>
          <w:sz w:val="28"/>
          <w:szCs w:val="28"/>
        </w:rPr>
        <w:t>от 19.09.2022 № 627</w:t>
      </w:r>
    </w:p>
    <w:p w:rsidR="00B36F45" w:rsidRPr="00B36F45" w:rsidRDefault="00B36F45" w:rsidP="00B36F45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B36F45">
        <w:rPr>
          <w:rFonts w:ascii="Times New Roman" w:eastAsia="Calibri" w:hAnsi="Times New Roman"/>
          <w:sz w:val="28"/>
          <w:szCs w:val="28"/>
        </w:rPr>
        <w:t>(прил. в ред. пост</w:t>
      </w:r>
      <w:proofErr w:type="gramStart"/>
      <w:r w:rsidRPr="00B36F45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B36F4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36F45">
        <w:rPr>
          <w:rFonts w:ascii="Times New Roman" w:eastAsia="Calibri" w:hAnsi="Times New Roman"/>
          <w:sz w:val="28"/>
          <w:szCs w:val="28"/>
        </w:rPr>
        <w:t>о</w:t>
      </w:r>
      <w:proofErr w:type="gramEnd"/>
      <w:r w:rsidRPr="00B36F45">
        <w:rPr>
          <w:rFonts w:ascii="Times New Roman" w:eastAsia="Calibri" w:hAnsi="Times New Roman"/>
          <w:sz w:val="28"/>
          <w:szCs w:val="28"/>
        </w:rPr>
        <w:t>т 11.04.2024 № 187)</w:t>
      </w:r>
    </w:p>
    <w:p w:rsidR="00B36F45" w:rsidRPr="00B36F45" w:rsidRDefault="00B36F45" w:rsidP="00B36F45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B36F45" w:rsidRPr="00B36F45" w:rsidRDefault="00B36F45" w:rsidP="00B36F4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t>Перечень</w:t>
      </w:r>
    </w:p>
    <w:p w:rsidR="00B36F45" w:rsidRPr="00B36F45" w:rsidRDefault="00B36F45" w:rsidP="00B36F4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36F45">
        <w:rPr>
          <w:rFonts w:ascii="Times New Roman" w:hAnsi="Times New Roman"/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36F4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36F4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36F45" w:rsidRPr="00B36F45" w:rsidRDefault="00B36F45" w:rsidP="00B36F45">
      <w:pPr>
        <w:ind w:firstLine="709"/>
        <w:rPr>
          <w:rFonts w:ascii="Times New Roman" w:hAnsi="Times New Roman"/>
          <w:sz w:val="28"/>
          <w:szCs w:val="28"/>
        </w:rPr>
      </w:pP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Выдача разрешения на ввод объекта в эксплуатацию.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Выдача градостроительного плана земельного участка.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Передача материалов для размещения в информационной системе обеспечения градостроительной деятельности.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Выдача разрешений на право вырубки зеленых насаждений.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Выдача архивных документов (архивных справок, выписок и копий).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Предоставление информации из реестра муниципального имущества.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Предварительное согласование предоставления земельного участка.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335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Принятие на учет граждан претендующих на бесплатное предоставление земельных участков.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lastRenderedPageBreak/>
        <w:t>Включение в реестр многодетных граждан, имеющих права на бесплатное предоставление земельных участков.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527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Предоставление земельного участка, находящегося в муниципальной собственности, гражданину или юридическому лицу в собственность.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 xml:space="preserve">Запись на </w:t>
      </w:r>
      <w:proofErr w:type="gramStart"/>
      <w:r w:rsidRPr="00B36F45">
        <w:rPr>
          <w:rFonts w:cs="Times New Roman"/>
          <w:sz w:val="28"/>
          <w:szCs w:val="28"/>
        </w:rPr>
        <w:t>обучение</w:t>
      </w:r>
      <w:proofErr w:type="gramEnd"/>
      <w:r w:rsidRPr="00B36F45">
        <w:rPr>
          <w:rFonts w:cs="Times New Roman"/>
          <w:sz w:val="28"/>
          <w:szCs w:val="28"/>
        </w:rPr>
        <w:t xml:space="preserve"> по дополнительной общеобразовательной программе.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287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Присвоение квалификационных категорий спортивных судей.</w:t>
      </w:r>
    </w:p>
    <w:p w:rsidR="00B36F45" w:rsidRPr="00B36F45" w:rsidRDefault="00B36F45" w:rsidP="00B36F45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36F45">
        <w:rPr>
          <w:rFonts w:cs="Times New Roman"/>
          <w:sz w:val="28"/>
          <w:szCs w:val="28"/>
        </w:rPr>
        <w:t>Присвоение спортивных разрядов.</w:t>
      </w:r>
    </w:p>
    <w:p w:rsidR="00B36F45" w:rsidRPr="00B36F45" w:rsidRDefault="00B36F45" w:rsidP="00B36F45">
      <w:pPr>
        <w:ind w:firstLine="709"/>
        <w:rPr>
          <w:rFonts w:ascii="Times New Roman" w:hAnsi="Times New Roman"/>
          <w:sz w:val="28"/>
          <w:szCs w:val="28"/>
        </w:rPr>
      </w:pPr>
    </w:p>
    <w:p w:rsidR="001A3883" w:rsidRPr="00B36F45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B36F45" w:rsidSect="00BC2E3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45" w:rsidRDefault="00B36F45" w:rsidP="00B36F45">
      <w:r>
        <w:separator/>
      </w:r>
    </w:p>
  </w:endnote>
  <w:endnote w:type="continuationSeparator" w:id="0">
    <w:p w:rsidR="00B36F45" w:rsidRDefault="00B36F45" w:rsidP="00B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45" w:rsidRDefault="00B36F45" w:rsidP="00B36F45">
      <w:r>
        <w:separator/>
      </w:r>
    </w:p>
  </w:footnote>
  <w:footnote w:type="continuationSeparator" w:id="0">
    <w:p w:rsidR="00B36F45" w:rsidRDefault="00B36F45" w:rsidP="00B3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3A5A"/>
    <w:multiLevelType w:val="multilevel"/>
    <w:tmpl w:val="A722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21"/>
    <w:rsid w:val="00091F21"/>
    <w:rsid w:val="001A3883"/>
    <w:rsid w:val="003D18DD"/>
    <w:rsid w:val="005F3D2D"/>
    <w:rsid w:val="00954B9E"/>
    <w:rsid w:val="00B36F45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36F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36F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36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F4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6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6F4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B36F45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36F45"/>
    <w:pPr>
      <w:widowControl w:val="0"/>
      <w:shd w:val="clear" w:color="auto" w:fill="FFFFFF"/>
      <w:spacing w:after="120" w:line="0" w:lineRule="atLeast"/>
    </w:pPr>
    <w:rPr>
      <w:rFonts w:ascii="Times New Roman" w:hAnsi="Times New Roman" w:cstheme="minorBidi"/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36F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36F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36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F4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6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6F4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B36F45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36F45"/>
    <w:pPr>
      <w:widowControl w:val="0"/>
      <w:shd w:val="clear" w:color="auto" w:fill="FFFFFF"/>
      <w:spacing w:after="120" w:line="0" w:lineRule="atLeast"/>
    </w:pPr>
    <w:rPr>
      <w:rFonts w:ascii="Times New Roman" w:hAnsi="Times New Roman" w:cstheme="minorBidi"/>
      <w:spacing w:val="3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2024-05-28T13:29:00Z</dcterms:created>
  <dcterms:modified xsi:type="dcterms:W3CDTF">2024-05-28T13:30:00Z</dcterms:modified>
</cp:coreProperties>
</file>