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9A" w:rsidRPr="001202C9" w:rsidRDefault="00335D9A" w:rsidP="00335D9A">
      <w:pPr>
        <w:ind w:firstLine="709"/>
        <w:rPr>
          <w:rFonts w:ascii="Times New Roman" w:hAnsi="Times New Roman"/>
          <w:u w:val="single"/>
        </w:rPr>
      </w:pPr>
      <w:r w:rsidRPr="001202C9">
        <w:rPr>
          <w:rFonts w:ascii="Times New Roman" w:hAnsi="Times New Roman"/>
          <w:noProof/>
          <w:u w:val="single"/>
        </w:rPr>
        <w:drawing>
          <wp:anchor distT="0" distB="0" distL="114300" distR="114300" simplePos="0" relativeHeight="251659264" behindDoc="1" locked="0" layoutInCell="1" allowOverlap="1">
            <wp:simplePos x="0" y="0"/>
            <wp:positionH relativeFrom="column">
              <wp:posOffset>2769235</wp:posOffset>
            </wp:positionH>
            <wp:positionV relativeFrom="paragraph">
              <wp:posOffset>173990</wp:posOffset>
            </wp:positionV>
            <wp:extent cx="480695" cy="609600"/>
            <wp:effectExtent l="0" t="0" r="0" b="0"/>
            <wp:wrapNone/>
            <wp:docPr id="11" name="Рисунок 1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09600"/>
                    </a:xfrm>
                    <a:prstGeom prst="rect">
                      <a:avLst/>
                    </a:prstGeom>
                    <a:noFill/>
                    <a:ln>
                      <a:noFill/>
                    </a:ln>
                  </pic:spPr>
                </pic:pic>
              </a:graphicData>
            </a:graphic>
          </wp:anchor>
        </w:drawing>
      </w:r>
    </w:p>
    <w:p w:rsidR="00335D9A" w:rsidRPr="001202C9" w:rsidRDefault="00335D9A" w:rsidP="00335D9A">
      <w:pPr>
        <w:ind w:firstLine="709"/>
        <w:rPr>
          <w:rFonts w:ascii="Times New Roman" w:hAnsi="Times New Roman"/>
          <w:u w:val="single"/>
        </w:rPr>
      </w:pPr>
    </w:p>
    <w:p w:rsidR="00335D9A" w:rsidRPr="001202C9" w:rsidRDefault="00335D9A" w:rsidP="00335D9A">
      <w:pPr>
        <w:ind w:firstLine="709"/>
        <w:rPr>
          <w:rFonts w:ascii="Times New Roman" w:hAnsi="Times New Roman"/>
        </w:rPr>
      </w:pPr>
    </w:p>
    <w:p w:rsidR="00335D9A" w:rsidRPr="001202C9" w:rsidRDefault="00335D9A" w:rsidP="00335D9A">
      <w:pPr>
        <w:ind w:firstLine="709"/>
        <w:rPr>
          <w:rFonts w:ascii="Times New Roman" w:eastAsia="Calibri" w:hAnsi="Times New Roman"/>
        </w:rPr>
      </w:pPr>
    </w:p>
    <w:p w:rsidR="00335D9A" w:rsidRPr="001202C9" w:rsidRDefault="00335D9A" w:rsidP="00335D9A">
      <w:pPr>
        <w:ind w:firstLine="709"/>
        <w:rPr>
          <w:rFonts w:ascii="Times New Roman" w:eastAsia="Calibri" w:hAnsi="Times New Roman"/>
        </w:rPr>
      </w:pPr>
    </w:p>
    <w:p w:rsidR="00335D9A" w:rsidRPr="001202C9" w:rsidRDefault="00335D9A" w:rsidP="00335D9A">
      <w:pPr>
        <w:ind w:firstLine="0"/>
        <w:jc w:val="center"/>
        <w:rPr>
          <w:rFonts w:ascii="Times New Roman" w:eastAsia="Calibri" w:hAnsi="Times New Roman"/>
        </w:rPr>
      </w:pPr>
      <w:r w:rsidRPr="001202C9">
        <w:rPr>
          <w:rFonts w:ascii="Times New Roman" w:eastAsia="Calibri" w:hAnsi="Times New Roman"/>
        </w:rPr>
        <w:t>АДМИНИСТРАЦИЯ</w:t>
      </w:r>
    </w:p>
    <w:p w:rsidR="00335D9A" w:rsidRPr="001202C9" w:rsidRDefault="00335D9A" w:rsidP="00335D9A">
      <w:pPr>
        <w:ind w:firstLine="0"/>
        <w:jc w:val="center"/>
        <w:rPr>
          <w:rFonts w:ascii="Times New Roman" w:eastAsia="Calibri" w:hAnsi="Times New Roman"/>
        </w:rPr>
      </w:pPr>
      <w:r w:rsidRPr="001202C9">
        <w:rPr>
          <w:rFonts w:ascii="Times New Roman" w:eastAsia="Calibri" w:hAnsi="Times New Roman"/>
        </w:rPr>
        <w:t>БОГУЧАРСКОГО МУНИЦИПАЛЬНОГО РАЙОНА</w:t>
      </w:r>
    </w:p>
    <w:p w:rsidR="00335D9A" w:rsidRPr="001202C9" w:rsidRDefault="00335D9A" w:rsidP="00335D9A">
      <w:pPr>
        <w:ind w:firstLine="0"/>
        <w:jc w:val="center"/>
        <w:rPr>
          <w:rFonts w:ascii="Times New Roman" w:eastAsia="Calibri" w:hAnsi="Times New Roman"/>
        </w:rPr>
      </w:pPr>
      <w:r w:rsidRPr="001202C9">
        <w:rPr>
          <w:rFonts w:ascii="Times New Roman" w:eastAsia="Calibri" w:hAnsi="Times New Roman"/>
        </w:rPr>
        <w:t>ВОРОНЕЖСКОЙ ОБЛАСТИ</w:t>
      </w:r>
    </w:p>
    <w:p w:rsidR="00335D9A" w:rsidRPr="001202C9" w:rsidRDefault="00335D9A" w:rsidP="00335D9A">
      <w:pPr>
        <w:ind w:firstLine="0"/>
        <w:jc w:val="center"/>
        <w:rPr>
          <w:rFonts w:ascii="Times New Roman" w:eastAsia="Calibri" w:hAnsi="Times New Roman"/>
        </w:rPr>
      </w:pPr>
      <w:r w:rsidRPr="001202C9">
        <w:rPr>
          <w:rFonts w:ascii="Times New Roman" w:eastAsia="Calibri" w:hAnsi="Times New Roman"/>
        </w:rPr>
        <w:t>ПОСТАНОВЛЕНИЕ</w:t>
      </w:r>
    </w:p>
    <w:p w:rsidR="00335D9A" w:rsidRPr="001202C9" w:rsidRDefault="00335D9A" w:rsidP="00335D9A">
      <w:pPr>
        <w:ind w:firstLine="0"/>
        <w:rPr>
          <w:rFonts w:ascii="Times New Roman" w:eastAsia="Calibri" w:hAnsi="Times New Roman"/>
        </w:rPr>
      </w:pPr>
    </w:p>
    <w:p w:rsidR="00335D9A" w:rsidRPr="001202C9" w:rsidRDefault="00335D9A" w:rsidP="00335D9A">
      <w:pPr>
        <w:ind w:firstLine="0"/>
        <w:rPr>
          <w:rFonts w:ascii="Times New Roman" w:eastAsia="Calibri" w:hAnsi="Times New Roman"/>
        </w:rPr>
      </w:pPr>
      <w:r w:rsidRPr="001202C9">
        <w:rPr>
          <w:rFonts w:ascii="Times New Roman" w:eastAsia="Calibri" w:hAnsi="Times New Roman"/>
        </w:rPr>
        <w:t>от«05» сентября 2016г. №379</w:t>
      </w:r>
    </w:p>
    <w:p w:rsidR="00335D9A" w:rsidRPr="001202C9" w:rsidRDefault="00335D9A" w:rsidP="00335D9A">
      <w:pPr>
        <w:ind w:firstLine="0"/>
        <w:rPr>
          <w:rFonts w:ascii="Times New Roman" w:eastAsia="Calibri" w:hAnsi="Times New Roman"/>
        </w:rPr>
      </w:pPr>
      <w:r w:rsidRPr="001202C9">
        <w:rPr>
          <w:rFonts w:ascii="Times New Roman" w:eastAsia="Calibri" w:hAnsi="Times New Roman"/>
        </w:rPr>
        <w:t>г. Богучар</w:t>
      </w:r>
    </w:p>
    <w:p w:rsidR="00335D9A" w:rsidRPr="001202C9" w:rsidRDefault="00335D9A" w:rsidP="00335D9A">
      <w:pPr>
        <w:pStyle w:val="ConsPlusTitle"/>
        <w:jc w:val="both"/>
        <w:rPr>
          <w:rFonts w:ascii="Times New Roman" w:eastAsia="Calibri" w:hAnsi="Times New Roman" w:cs="Times New Roman"/>
          <w:b w:val="0"/>
          <w:sz w:val="24"/>
          <w:szCs w:val="24"/>
        </w:rPr>
      </w:pPr>
    </w:p>
    <w:p w:rsidR="00335D9A" w:rsidRPr="001202C9" w:rsidRDefault="00335D9A" w:rsidP="00335D9A">
      <w:pPr>
        <w:pStyle w:val="Title"/>
        <w:tabs>
          <w:tab w:val="left" w:pos="1020"/>
          <w:tab w:val="center" w:pos="5102"/>
        </w:tabs>
        <w:spacing w:before="0" w:after="0"/>
        <w:ind w:firstLine="0"/>
        <w:rPr>
          <w:rFonts w:ascii="Times New Roman" w:eastAsia="Calibri" w:hAnsi="Times New Roman" w:cs="Times New Roman"/>
        </w:rPr>
      </w:pPr>
      <w:r w:rsidRPr="001202C9">
        <w:rPr>
          <w:rFonts w:ascii="Times New Roman" w:eastAsia="Calibri" w:hAnsi="Times New Roman" w:cs="Times New Roman"/>
        </w:rPr>
        <w:t xml:space="preserve">Об утверждении административного регламента </w:t>
      </w:r>
    </w:p>
    <w:p w:rsidR="00335D9A" w:rsidRPr="001202C9" w:rsidRDefault="00335D9A" w:rsidP="00335D9A">
      <w:pPr>
        <w:pStyle w:val="Title"/>
        <w:spacing w:before="0" w:after="0"/>
        <w:ind w:firstLine="0"/>
        <w:rPr>
          <w:rFonts w:ascii="Times New Roman" w:eastAsia="Calibri" w:hAnsi="Times New Roman" w:cs="Times New Roman"/>
        </w:rPr>
      </w:pPr>
      <w:r w:rsidRPr="001202C9">
        <w:rPr>
          <w:rFonts w:ascii="Times New Roman" w:eastAsia="Calibri" w:hAnsi="Times New Roman" w:cs="Times New Roman"/>
        </w:rPr>
        <w:t xml:space="preserve">по предоставлению муниципальной услуги </w:t>
      </w:r>
    </w:p>
    <w:p w:rsidR="00335D9A" w:rsidRPr="001202C9" w:rsidRDefault="00335D9A" w:rsidP="00335D9A">
      <w:pPr>
        <w:pStyle w:val="Title"/>
        <w:spacing w:before="0" w:after="0"/>
        <w:ind w:firstLine="0"/>
        <w:rPr>
          <w:rFonts w:ascii="Times New Roman" w:eastAsia="Calibri" w:hAnsi="Times New Roman" w:cs="Times New Roman"/>
        </w:rPr>
      </w:pPr>
      <w:r w:rsidRPr="001202C9">
        <w:rPr>
          <w:rFonts w:ascii="Times New Roman" w:eastAsia="Calibri" w:hAnsi="Times New Roman" w:cs="Times New Roman"/>
        </w:rPr>
        <w:t>«</w:t>
      </w:r>
      <w:r w:rsidRPr="001202C9">
        <w:rPr>
          <w:rFonts w:ascii="Times New Roman" w:hAnsi="Times New Roman" w:cs="Times New Roman"/>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202C9">
        <w:rPr>
          <w:rFonts w:ascii="Times New Roman" w:eastAsia="Calibri" w:hAnsi="Times New Roman" w:cs="Times New Roman"/>
        </w:rPr>
        <w:t>»</w:t>
      </w:r>
    </w:p>
    <w:p w:rsidR="00335D9A" w:rsidRPr="001202C9" w:rsidRDefault="00335D9A" w:rsidP="00335D9A">
      <w:pPr>
        <w:pStyle w:val="Title"/>
        <w:spacing w:before="0" w:after="0"/>
        <w:ind w:firstLine="0"/>
        <w:rPr>
          <w:rFonts w:ascii="Times New Roman" w:eastAsia="Calibri" w:hAnsi="Times New Roman" w:cs="Times New Roman"/>
          <w:b w:val="0"/>
          <w:sz w:val="24"/>
          <w:szCs w:val="24"/>
        </w:rPr>
      </w:pPr>
      <w:r w:rsidRPr="001202C9">
        <w:rPr>
          <w:rFonts w:ascii="Times New Roman" w:eastAsia="Calibri" w:hAnsi="Times New Roman" w:cs="Times New Roman"/>
          <w:b w:val="0"/>
          <w:sz w:val="24"/>
          <w:szCs w:val="24"/>
        </w:rPr>
        <w:t>(наименование в редакции постановления от 28.09.2017 № 638)</w:t>
      </w:r>
    </w:p>
    <w:p w:rsidR="00335D9A" w:rsidRPr="001202C9" w:rsidRDefault="00335D9A" w:rsidP="00335D9A">
      <w:pPr>
        <w:pStyle w:val="Title"/>
        <w:spacing w:before="0" w:after="0"/>
        <w:ind w:firstLine="0"/>
        <w:rPr>
          <w:rFonts w:ascii="Times New Roman" w:eastAsia="Calibri" w:hAnsi="Times New Roman" w:cs="Times New Roman"/>
          <w:sz w:val="24"/>
          <w:szCs w:val="24"/>
        </w:rPr>
      </w:pPr>
    </w:p>
    <w:p w:rsidR="00335D9A" w:rsidRPr="001202C9" w:rsidRDefault="00335D9A" w:rsidP="00335D9A">
      <w:pPr>
        <w:pStyle w:val="Title"/>
        <w:spacing w:before="0" w:after="0"/>
        <w:ind w:firstLine="0"/>
        <w:rPr>
          <w:rFonts w:ascii="Times New Roman" w:eastAsia="Calibri" w:hAnsi="Times New Roman" w:cs="Times New Roman"/>
          <w:b w:val="0"/>
          <w:sz w:val="24"/>
          <w:szCs w:val="24"/>
        </w:rPr>
      </w:pPr>
      <w:r w:rsidRPr="001202C9">
        <w:rPr>
          <w:rFonts w:ascii="Times New Roman" w:eastAsia="Calibri" w:hAnsi="Times New Roman" w:cs="Times New Roman"/>
          <w:b w:val="0"/>
          <w:sz w:val="24"/>
          <w:szCs w:val="24"/>
        </w:rPr>
        <w:t>(в редакции постановления, от 28.09.2017 № 638)</w:t>
      </w:r>
    </w:p>
    <w:p w:rsidR="00335D9A" w:rsidRPr="001202C9" w:rsidRDefault="00335D9A" w:rsidP="00335D9A">
      <w:pPr>
        <w:pStyle w:val="Title"/>
        <w:spacing w:before="0" w:after="0"/>
        <w:ind w:firstLine="0"/>
        <w:rPr>
          <w:rFonts w:ascii="Times New Roman" w:eastAsia="Calibri" w:hAnsi="Times New Roman" w:cs="Times New Roman"/>
          <w:sz w:val="24"/>
          <w:szCs w:val="24"/>
        </w:rPr>
      </w:pPr>
    </w:p>
    <w:p w:rsidR="00335D9A" w:rsidRPr="001202C9" w:rsidRDefault="00335D9A" w:rsidP="00335D9A">
      <w:pPr>
        <w:pStyle w:val="Style4"/>
        <w:widowControl/>
        <w:spacing w:line="240" w:lineRule="auto"/>
        <w:ind w:firstLine="709"/>
        <w:rPr>
          <w:rStyle w:val="FontStyle18"/>
          <w:b w:val="0"/>
        </w:rPr>
      </w:pPr>
      <w:r w:rsidRPr="001202C9">
        <w:rPr>
          <w:rStyle w:val="FontStyle18"/>
          <w:b w:val="0"/>
        </w:rPr>
        <w:t>ВсоответствиисФедеральнымизаконамиот06.10.2003 № 131–ФЗ «Об общих принципах организации местного самоуправления</w:t>
      </w:r>
      <w:r w:rsidR="006E42BC">
        <w:rPr>
          <w:rStyle w:val="FontStyle18"/>
          <w:b w:val="0"/>
        </w:rPr>
        <w:t xml:space="preserve"> </w:t>
      </w:r>
      <w:r w:rsidRPr="001202C9">
        <w:rPr>
          <w:rStyle w:val="FontStyle18"/>
          <w:b w:val="0"/>
        </w:rPr>
        <w:t>в Российской Федерации»</w:t>
      </w:r>
      <w:proofErr w:type="gramStart"/>
      <w:r w:rsidRPr="001202C9">
        <w:rPr>
          <w:rStyle w:val="FontStyle18"/>
          <w:b w:val="0"/>
        </w:rPr>
        <w:t>,о</w:t>
      </w:r>
      <w:proofErr w:type="gramEnd"/>
      <w:r w:rsidRPr="001202C9">
        <w:rPr>
          <w:rStyle w:val="FontStyle18"/>
          <w:b w:val="0"/>
        </w:rPr>
        <w:t>т</w:t>
      </w:r>
      <w:r w:rsidR="006E42BC">
        <w:rPr>
          <w:rStyle w:val="FontStyle18"/>
          <w:b w:val="0"/>
        </w:rPr>
        <w:t xml:space="preserve"> </w:t>
      </w:r>
      <w:r w:rsidRPr="001202C9">
        <w:rPr>
          <w:rStyle w:val="FontStyle18"/>
          <w:b w:val="0"/>
        </w:rPr>
        <w:t>27.07.2010 № 210 – ФЗ«Об</w:t>
      </w:r>
      <w:r w:rsidR="006E42BC">
        <w:rPr>
          <w:rStyle w:val="FontStyle18"/>
          <w:b w:val="0"/>
        </w:rPr>
        <w:t xml:space="preserve"> </w:t>
      </w:r>
      <w:r w:rsidRPr="001202C9">
        <w:rPr>
          <w:rStyle w:val="FontStyle18"/>
          <w:b w:val="0"/>
        </w:rPr>
        <w:t>организации</w:t>
      </w:r>
      <w:r w:rsidR="006E42BC">
        <w:rPr>
          <w:rStyle w:val="FontStyle18"/>
          <w:b w:val="0"/>
        </w:rPr>
        <w:t xml:space="preserve"> </w:t>
      </w:r>
      <w:r w:rsidRPr="001202C9">
        <w:rPr>
          <w:rStyle w:val="FontStyle18"/>
          <w:b w:val="0"/>
        </w:rPr>
        <w:t>предоставления государственных</w:t>
      </w:r>
      <w:r w:rsidR="006E42BC">
        <w:rPr>
          <w:rStyle w:val="FontStyle18"/>
          <w:b w:val="0"/>
        </w:rPr>
        <w:t xml:space="preserve"> </w:t>
      </w:r>
      <w:r w:rsidRPr="001202C9">
        <w:rPr>
          <w:rStyle w:val="FontStyle18"/>
          <w:b w:val="0"/>
        </w:rPr>
        <w:t>и</w:t>
      </w:r>
      <w:r w:rsidR="006E42BC">
        <w:rPr>
          <w:rStyle w:val="FontStyle18"/>
          <w:b w:val="0"/>
        </w:rPr>
        <w:t xml:space="preserve"> </w:t>
      </w:r>
      <w:r w:rsidRPr="001202C9">
        <w:rPr>
          <w:rStyle w:val="FontStyle18"/>
          <w:b w:val="0"/>
        </w:rPr>
        <w:t>муниципальных услуг», Уставом</w:t>
      </w:r>
      <w:r w:rsidR="006E42BC">
        <w:rPr>
          <w:rStyle w:val="FontStyle18"/>
          <w:b w:val="0"/>
        </w:rPr>
        <w:t xml:space="preserve"> </w:t>
      </w:r>
      <w:r w:rsidRPr="001202C9">
        <w:rPr>
          <w:rStyle w:val="FontStyle18"/>
          <w:b w:val="0"/>
        </w:rPr>
        <w:t>Богучарского муниципального района,</w:t>
      </w:r>
      <w:r w:rsidR="006E42BC">
        <w:rPr>
          <w:rStyle w:val="FontStyle18"/>
          <w:b w:val="0"/>
        </w:rPr>
        <w:t xml:space="preserve"> </w:t>
      </w:r>
      <w:r w:rsidRPr="001202C9">
        <w:rPr>
          <w:rStyle w:val="FontStyle18"/>
          <w:b w:val="0"/>
        </w:rPr>
        <w:t>администрация</w:t>
      </w:r>
      <w:r w:rsidR="006E42BC">
        <w:rPr>
          <w:rStyle w:val="FontStyle18"/>
          <w:b w:val="0"/>
        </w:rPr>
        <w:t xml:space="preserve"> </w:t>
      </w:r>
      <w:r w:rsidRPr="001202C9">
        <w:rPr>
          <w:rStyle w:val="FontStyle18"/>
          <w:b w:val="0"/>
        </w:rPr>
        <w:t>Богучарского муниципального района</w:t>
      </w:r>
    </w:p>
    <w:p w:rsidR="00335D9A" w:rsidRPr="001202C9" w:rsidRDefault="00335D9A" w:rsidP="00335D9A">
      <w:pPr>
        <w:pStyle w:val="Style4"/>
        <w:widowControl/>
        <w:spacing w:line="240" w:lineRule="auto"/>
        <w:ind w:firstLine="0"/>
        <w:jc w:val="center"/>
        <w:rPr>
          <w:rFonts w:ascii="Times New Roman" w:hAnsi="Times New Roman"/>
          <w:b/>
          <w:bCs/>
        </w:rPr>
      </w:pPr>
      <w:r w:rsidRPr="001202C9">
        <w:rPr>
          <w:rStyle w:val="FontStyle18"/>
          <w:b w:val="0"/>
        </w:rPr>
        <w:t>ПОСТАНОВЛЯЕТ:</w:t>
      </w:r>
    </w:p>
    <w:p w:rsidR="00335D9A" w:rsidRPr="001202C9" w:rsidRDefault="00335D9A" w:rsidP="00335D9A">
      <w:pPr>
        <w:pStyle w:val="ConsPlusTitle"/>
        <w:widowControl/>
        <w:adjustRightInd/>
        <w:ind w:firstLine="709"/>
        <w:jc w:val="both"/>
        <w:rPr>
          <w:rFonts w:ascii="Times New Roman" w:eastAsia="Calibri" w:hAnsi="Times New Roman" w:cs="Times New Roman"/>
          <w:b w:val="0"/>
          <w:sz w:val="24"/>
          <w:szCs w:val="24"/>
        </w:rPr>
      </w:pPr>
      <w:r w:rsidRPr="001202C9">
        <w:rPr>
          <w:rFonts w:ascii="Times New Roman" w:eastAsia="Calibri" w:hAnsi="Times New Roman" w:cs="Times New Roman"/>
          <w:b w:val="0"/>
          <w:sz w:val="24"/>
          <w:szCs w:val="24"/>
        </w:rPr>
        <w:t>1. Утвердить административный регламент по предоставлению муниципальной услуги «</w:t>
      </w:r>
      <w:r w:rsidRPr="001202C9">
        <w:rPr>
          <w:rFonts w:ascii="Times New Roman" w:hAnsi="Times New Roman" w:cs="Times New Roman"/>
          <w:b w:val="0"/>
          <w:sz w:val="24"/>
          <w:szCs w:val="24"/>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202C9">
        <w:rPr>
          <w:rFonts w:ascii="Times New Roman" w:eastAsia="Calibri" w:hAnsi="Times New Roman" w:cs="Times New Roman"/>
          <w:b w:val="0"/>
          <w:sz w:val="24"/>
          <w:szCs w:val="24"/>
        </w:rPr>
        <w:t>» согласно приложению.</w:t>
      </w:r>
    </w:p>
    <w:p w:rsidR="00335D9A" w:rsidRPr="001202C9" w:rsidRDefault="00335D9A" w:rsidP="00335D9A">
      <w:pPr>
        <w:pStyle w:val="ConsPlusTitle"/>
        <w:widowControl/>
        <w:adjustRightInd/>
        <w:ind w:firstLine="709"/>
        <w:jc w:val="both"/>
        <w:rPr>
          <w:rFonts w:ascii="Times New Roman" w:eastAsia="Calibri" w:hAnsi="Times New Roman" w:cs="Times New Roman"/>
          <w:b w:val="0"/>
          <w:sz w:val="24"/>
          <w:szCs w:val="24"/>
        </w:rPr>
      </w:pPr>
      <w:r w:rsidRPr="001202C9">
        <w:rPr>
          <w:rFonts w:ascii="Times New Roman" w:eastAsia="Calibri" w:hAnsi="Times New Roman" w:cs="Times New Roman"/>
          <w:b w:val="0"/>
          <w:sz w:val="24"/>
          <w:szCs w:val="24"/>
        </w:rPr>
        <w:t>(п. 1 в ред. пост. от 28.09.2017 № 638)</w:t>
      </w:r>
    </w:p>
    <w:p w:rsidR="00335D9A" w:rsidRPr="001202C9" w:rsidRDefault="00335D9A" w:rsidP="00335D9A">
      <w:pPr>
        <w:pStyle w:val="af1"/>
        <w:tabs>
          <w:tab w:val="left" w:pos="900"/>
        </w:tabs>
        <w:ind w:left="0" w:firstLine="709"/>
        <w:rPr>
          <w:rFonts w:ascii="Times New Roman" w:eastAsia="Calibri" w:hAnsi="Times New Roman"/>
          <w:bCs/>
        </w:rPr>
      </w:pPr>
      <w:r w:rsidRPr="001202C9">
        <w:rPr>
          <w:rFonts w:ascii="Times New Roman" w:eastAsia="Calibri" w:hAnsi="Times New Roman"/>
        </w:rPr>
        <w:t>2.</w:t>
      </w:r>
      <w:proofErr w:type="gramStart"/>
      <w:r w:rsidRPr="001202C9">
        <w:rPr>
          <w:rFonts w:ascii="Times New Roman" w:eastAsia="Calibri" w:hAnsi="Times New Roman"/>
          <w:bCs/>
        </w:rPr>
        <w:t>Контроль за</w:t>
      </w:r>
      <w:proofErr w:type="gramEnd"/>
      <w:r w:rsidRPr="001202C9">
        <w:rPr>
          <w:rFonts w:ascii="Times New Roman" w:eastAsia="Calibri" w:hAnsi="Times New Roman"/>
          <w:bCs/>
        </w:rPr>
        <w:t xml:space="preserve"> исполнением настоящего постановления возложить на заместителя главы администрации Богучарского муниципального района</w:t>
      </w:r>
      <w:r w:rsidR="00AE796D">
        <w:rPr>
          <w:rFonts w:ascii="Times New Roman" w:eastAsia="Calibri" w:hAnsi="Times New Roman"/>
          <w:bCs/>
        </w:rPr>
        <w:t xml:space="preserve"> </w:t>
      </w:r>
      <w:r w:rsidRPr="001202C9">
        <w:rPr>
          <w:rFonts w:ascii="Times New Roman" w:eastAsia="Calibri" w:hAnsi="Times New Roman"/>
          <w:bCs/>
        </w:rPr>
        <w:t>Кожанова А.Ю.</w:t>
      </w:r>
    </w:p>
    <w:p w:rsidR="00335D9A" w:rsidRPr="001202C9" w:rsidRDefault="00335D9A" w:rsidP="00335D9A">
      <w:pPr>
        <w:pStyle w:val="af1"/>
        <w:tabs>
          <w:tab w:val="left" w:pos="900"/>
        </w:tabs>
        <w:ind w:left="0" w:firstLine="709"/>
        <w:rPr>
          <w:rFonts w:ascii="Times New Roman" w:eastAsia="Calibri" w:hAnsi="Times New Roman"/>
        </w:rPr>
      </w:pPr>
    </w:p>
    <w:tbl>
      <w:tblPr>
        <w:tblW w:w="0" w:type="auto"/>
        <w:tblLook w:val="04A0"/>
      </w:tblPr>
      <w:tblGrid>
        <w:gridCol w:w="4644"/>
        <w:gridCol w:w="1925"/>
        <w:gridCol w:w="3285"/>
      </w:tblGrid>
      <w:tr w:rsidR="00335D9A" w:rsidRPr="001202C9" w:rsidTr="00E61A29">
        <w:tc>
          <w:tcPr>
            <w:tcW w:w="4644" w:type="dxa"/>
          </w:tcPr>
          <w:p w:rsidR="00335D9A" w:rsidRPr="001202C9" w:rsidRDefault="00335D9A" w:rsidP="00E61A29">
            <w:pPr>
              <w:ind w:firstLine="0"/>
              <w:rPr>
                <w:rFonts w:ascii="Times New Roman" w:eastAsia="Calibri" w:hAnsi="Times New Roman"/>
                <w:bCs/>
              </w:rPr>
            </w:pPr>
            <w:r w:rsidRPr="001202C9">
              <w:rPr>
                <w:rFonts w:ascii="Times New Roman" w:eastAsia="Calibri" w:hAnsi="Times New Roman"/>
                <w:bCs/>
              </w:rPr>
              <w:t xml:space="preserve">Глава администрации </w:t>
            </w:r>
          </w:p>
          <w:p w:rsidR="00335D9A" w:rsidRPr="001202C9" w:rsidRDefault="00335D9A" w:rsidP="00E61A29">
            <w:pPr>
              <w:ind w:firstLine="0"/>
              <w:rPr>
                <w:rFonts w:ascii="Times New Roman" w:eastAsia="Calibri" w:hAnsi="Times New Roman"/>
                <w:bCs/>
              </w:rPr>
            </w:pPr>
            <w:r w:rsidRPr="001202C9">
              <w:rPr>
                <w:rFonts w:ascii="Times New Roman" w:eastAsia="Calibri" w:hAnsi="Times New Roman"/>
                <w:bCs/>
              </w:rPr>
              <w:t>Богучарского муниципального района</w:t>
            </w:r>
          </w:p>
        </w:tc>
        <w:tc>
          <w:tcPr>
            <w:tcW w:w="1925" w:type="dxa"/>
          </w:tcPr>
          <w:p w:rsidR="00335D9A" w:rsidRPr="001202C9" w:rsidRDefault="00335D9A" w:rsidP="00E61A29">
            <w:pPr>
              <w:ind w:firstLine="0"/>
              <w:rPr>
                <w:rFonts w:ascii="Times New Roman" w:eastAsia="Calibri" w:hAnsi="Times New Roman"/>
                <w:bCs/>
              </w:rPr>
            </w:pPr>
          </w:p>
        </w:tc>
        <w:tc>
          <w:tcPr>
            <w:tcW w:w="3285" w:type="dxa"/>
          </w:tcPr>
          <w:p w:rsidR="00335D9A" w:rsidRPr="001202C9" w:rsidRDefault="00335D9A" w:rsidP="00E61A29">
            <w:pPr>
              <w:ind w:firstLine="0"/>
              <w:rPr>
                <w:rFonts w:ascii="Times New Roman" w:hAnsi="Times New Roman"/>
              </w:rPr>
            </w:pPr>
            <w:r w:rsidRPr="001202C9">
              <w:rPr>
                <w:rFonts w:ascii="Times New Roman" w:eastAsia="Calibri" w:hAnsi="Times New Roman"/>
                <w:bCs/>
              </w:rPr>
              <w:t>В.В. Кузнецов</w:t>
            </w:r>
          </w:p>
          <w:p w:rsidR="00335D9A" w:rsidRPr="001202C9" w:rsidRDefault="00335D9A" w:rsidP="00E61A29">
            <w:pPr>
              <w:ind w:firstLine="0"/>
              <w:rPr>
                <w:rFonts w:ascii="Times New Roman" w:eastAsia="Calibri" w:hAnsi="Times New Roman"/>
                <w:bCs/>
              </w:rPr>
            </w:pPr>
          </w:p>
        </w:tc>
      </w:tr>
    </w:tbl>
    <w:p w:rsidR="00335D9A" w:rsidRPr="001202C9" w:rsidRDefault="00335D9A" w:rsidP="00335D9A">
      <w:pPr>
        <w:ind w:firstLine="709"/>
        <w:jc w:val="right"/>
        <w:rPr>
          <w:rFonts w:ascii="Times New Roman" w:hAnsi="Times New Roman"/>
        </w:rPr>
      </w:pPr>
      <w:r w:rsidRPr="001202C9">
        <w:rPr>
          <w:rFonts w:ascii="Times New Roman" w:hAnsi="Times New Roman"/>
          <w:u w:val="single"/>
        </w:rPr>
        <w:br w:type="page"/>
      </w:r>
      <w:r w:rsidRPr="001202C9">
        <w:rPr>
          <w:rFonts w:ascii="Times New Roman" w:hAnsi="Times New Roman"/>
        </w:rPr>
        <w:lastRenderedPageBreak/>
        <w:t xml:space="preserve">Приложение </w:t>
      </w:r>
    </w:p>
    <w:p w:rsidR="00335D9A" w:rsidRPr="001202C9" w:rsidRDefault="00335D9A" w:rsidP="00335D9A">
      <w:pPr>
        <w:ind w:firstLine="709"/>
        <w:jc w:val="right"/>
        <w:rPr>
          <w:rFonts w:ascii="Times New Roman" w:hAnsi="Times New Roman"/>
        </w:rPr>
      </w:pPr>
      <w:r w:rsidRPr="001202C9">
        <w:rPr>
          <w:rFonts w:ascii="Times New Roman" w:hAnsi="Times New Roman"/>
        </w:rPr>
        <w:t>к постановлению администрации</w:t>
      </w:r>
    </w:p>
    <w:p w:rsidR="00335D9A" w:rsidRPr="001202C9" w:rsidRDefault="00335D9A" w:rsidP="00335D9A">
      <w:pPr>
        <w:ind w:firstLine="709"/>
        <w:jc w:val="right"/>
        <w:rPr>
          <w:rFonts w:ascii="Times New Roman" w:hAnsi="Times New Roman"/>
        </w:rPr>
      </w:pPr>
      <w:r w:rsidRPr="001202C9">
        <w:rPr>
          <w:rFonts w:ascii="Times New Roman" w:hAnsi="Times New Roman"/>
        </w:rPr>
        <w:t>Богучарского муниципального района</w:t>
      </w:r>
    </w:p>
    <w:p w:rsidR="00335D9A" w:rsidRPr="001202C9" w:rsidRDefault="00335D9A" w:rsidP="00335D9A">
      <w:pPr>
        <w:ind w:firstLine="709"/>
        <w:jc w:val="right"/>
        <w:rPr>
          <w:rFonts w:ascii="Times New Roman" w:hAnsi="Times New Roman"/>
        </w:rPr>
      </w:pPr>
      <w:r w:rsidRPr="001202C9">
        <w:rPr>
          <w:rFonts w:ascii="Times New Roman" w:hAnsi="Times New Roman"/>
        </w:rPr>
        <w:t>Воронежской области</w:t>
      </w:r>
    </w:p>
    <w:p w:rsidR="00335D9A" w:rsidRPr="001202C9" w:rsidRDefault="00335D9A" w:rsidP="00335D9A">
      <w:pPr>
        <w:ind w:firstLine="709"/>
        <w:jc w:val="right"/>
        <w:rPr>
          <w:rFonts w:ascii="Times New Roman" w:hAnsi="Times New Roman"/>
        </w:rPr>
      </w:pPr>
      <w:r w:rsidRPr="001202C9">
        <w:rPr>
          <w:rFonts w:ascii="Times New Roman" w:hAnsi="Times New Roman"/>
        </w:rPr>
        <w:t xml:space="preserve">от 05.10.2016 № 379 </w:t>
      </w:r>
    </w:p>
    <w:p w:rsidR="00335D9A" w:rsidRPr="001202C9" w:rsidRDefault="00335D9A" w:rsidP="00335D9A">
      <w:pPr>
        <w:pStyle w:val="ConsPlusNormal"/>
        <w:ind w:firstLine="709"/>
        <w:jc w:val="both"/>
        <w:rPr>
          <w:rFonts w:ascii="Times New Roman" w:hAnsi="Times New Roman" w:cs="Times New Roman"/>
          <w:sz w:val="24"/>
          <w:szCs w:val="24"/>
        </w:rPr>
      </w:pPr>
    </w:p>
    <w:p w:rsidR="00335D9A" w:rsidRPr="00AE796D" w:rsidRDefault="00335D9A" w:rsidP="00335D9A">
      <w:pPr>
        <w:pStyle w:val="ConsPlusNormal"/>
        <w:ind w:firstLine="0"/>
        <w:jc w:val="center"/>
        <w:rPr>
          <w:rFonts w:ascii="Times New Roman" w:hAnsi="Times New Roman" w:cs="Times New Roman"/>
          <w:b/>
          <w:sz w:val="24"/>
          <w:szCs w:val="24"/>
        </w:rPr>
      </w:pPr>
      <w:r w:rsidRPr="00AE796D">
        <w:rPr>
          <w:rFonts w:ascii="Times New Roman" w:hAnsi="Times New Roman" w:cs="Times New Roman"/>
          <w:b/>
          <w:sz w:val="24"/>
          <w:szCs w:val="24"/>
        </w:rPr>
        <w:t>Административный регламент</w:t>
      </w:r>
    </w:p>
    <w:p w:rsidR="00335D9A" w:rsidRPr="00AE796D" w:rsidRDefault="00335D9A" w:rsidP="00335D9A">
      <w:pPr>
        <w:ind w:firstLine="0"/>
        <w:jc w:val="center"/>
        <w:rPr>
          <w:rFonts w:ascii="Times New Roman" w:hAnsi="Times New Roman"/>
          <w:b/>
        </w:rPr>
      </w:pPr>
      <w:r w:rsidRPr="00AE796D">
        <w:rPr>
          <w:rFonts w:ascii="Times New Roman" w:hAnsi="Times New Roman"/>
          <w:b/>
        </w:rPr>
        <w:t>по предоставлению муниципальной услуги</w:t>
      </w:r>
    </w:p>
    <w:p w:rsidR="00335D9A" w:rsidRPr="00AE796D" w:rsidRDefault="00335D9A" w:rsidP="00335D9A">
      <w:pPr>
        <w:ind w:firstLine="0"/>
        <w:jc w:val="center"/>
        <w:rPr>
          <w:rFonts w:ascii="Times New Roman" w:hAnsi="Times New Roman"/>
          <w:b/>
        </w:rPr>
      </w:pPr>
      <w:r w:rsidRPr="00AE796D">
        <w:rPr>
          <w:rFonts w:ascii="Times New Roman" w:hAnsi="Times New Roman"/>
          <w:b/>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AE796D">
        <w:rPr>
          <w:rFonts w:ascii="Times New Roman" w:hAnsi="Times New Roman"/>
          <w:b/>
          <w:bCs/>
        </w:rPr>
        <w:t>»</w:t>
      </w:r>
    </w:p>
    <w:p w:rsidR="00335D9A" w:rsidRPr="00AE796D" w:rsidRDefault="00335D9A" w:rsidP="00335D9A">
      <w:pPr>
        <w:ind w:firstLine="0"/>
        <w:jc w:val="center"/>
        <w:rPr>
          <w:rFonts w:ascii="Times New Roman" w:hAnsi="Times New Roman"/>
          <w:b/>
        </w:rPr>
      </w:pPr>
      <w:r w:rsidRPr="00AE796D">
        <w:rPr>
          <w:rFonts w:ascii="Times New Roman" w:hAnsi="Times New Roman"/>
          <w:b/>
        </w:rPr>
        <w:t>(наименование в редакции постановления от 28.09.2017 № 638)</w:t>
      </w:r>
    </w:p>
    <w:p w:rsidR="00335D9A" w:rsidRPr="001202C9" w:rsidRDefault="00335D9A" w:rsidP="00335D9A">
      <w:pPr>
        <w:ind w:firstLine="0"/>
        <w:rPr>
          <w:rFonts w:ascii="Times New Roman" w:hAnsi="Times New Roman"/>
        </w:rPr>
      </w:pPr>
    </w:p>
    <w:p w:rsidR="00335D9A" w:rsidRPr="00AE796D" w:rsidRDefault="00335D9A" w:rsidP="00335D9A">
      <w:pPr>
        <w:ind w:firstLine="0"/>
        <w:jc w:val="center"/>
        <w:rPr>
          <w:rFonts w:ascii="Times New Roman" w:hAnsi="Times New Roman"/>
          <w:b/>
        </w:rPr>
      </w:pPr>
      <w:r w:rsidRPr="00AE796D">
        <w:rPr>
          <w:rFonts w:ascii="Times New Roman" w:hAnsi="Times New Roman"/>
          <w:b/>
        </w:rPr>
        <w:t>1. Общие положения</w:t>
      </w:r>
    </w:p>
    <w:p w:rsidR="00335D9A" w:rsidRPr="001202C9" w:rsidRDefault="00335D9A" w:rsidP="00335D9A">
      <w:pPr>
        <w:ind w:firstLine="709"/>
        <w:rPr>
          <w:rFonts w:ascii="Times New Roman" w:hAnsi="Times New Roman"/>
        </w:rPr>
      </w:pPr>
      <w:r w:rsidRPr="001202C9">
        <w:rPr>
          <w:rFonts w:ascii="Times New Roman" w:hAnsi="Times New Roman"/>
        </w:rPr>
        <w:t>1.1. Предмет регулирования административного регламента</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Предметом регулирования административного регламента по предоставлению муниципальной услуги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202C9">
        <w:rPr>
          <w:rFonts w:ascii="Times New Roman" w:hAnsi="Times New Roman"/>
          <w:bCs/>
        </w:rPr>
        <w:t>»</w:t>
      </w:r>
      <w:r w:rsidRPr="001202C9">
        <w:rPr>
          <w:rFonts w:ascii="Times New Roman" w:hAnsi="Times New Roman"/>
        </w:rPr>
        <w:t xml:space="preserve">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в связи с 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202C9">
        <w:rPr>
          <w:rFonts w:ascii="Times New Roman" w:hAnsi="Times New Roman"/>
          <w:bCs/>
        </w:rPr>
        <w:t xml:space="preserve"> (далее – соглашение о перераспределении земельных участков)</w:t>
      </w:r>
      <w:r w:rsidRPr="001202C9">
        <w:rPr>
          <w:rFonts w:ascii="Times New Roman" w:hAnsi="Times New Roman"/>
        </w:rPr>
        <w:t>, а также определение состава, последовательности исроков выполнения административных процедур при предоставлении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 1.1. в ред. пост. от 28.09.2017 № 638)</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1.2. Описание заявителей</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xml:space="preserve">Заявителями являются </w:t>
      </w:r>
      <w:r w:rsidRPr="001202C9">
        <w:rPr>
          <w:rFonts w:ascii="Times New Roman" w:hAnsi="Times New Roman"/>
          <w:bCs/>
        </w:rPr>
        <w:t xml:space="preserve">физические и юридические лица – собственники земельных участков, заинтересованные в заключение соглашения </w:t>
      </w:r>
      <w:r w:rsidRPr="001202C9">
        <w:rPr>
          <w:rFonts w:ascii="Times New Roman" w:hAnsi="Times New Roman"/>
        </w:rPr>
        <w:t>(далее - заявитель, заявители).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1.3. Требования к порядку информирования о предоставлении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1.3.1. Орган, предоставляющий муниципальную услугу: администрация Богучарского муниципального района Воронежской области (далее – администрация).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Администрация расположена по адресу: 396790, Воронежская область, г. Богучар, ул. Кирова, д. 1.</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Богучарского муниципального района, МФЦ приводятся в приложении № 1 к настоящему административному регламенту и размещаются: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на официальном сайте администрации в сети Интернет (</w:t>
      </w:r>
      <w:proofErr w:type="spellStart"/>
      <w:r w:rsidRPr="001202C9">
        <w:rPr>
          <w:rFonts w:ascii="Times New Roman" w:hAnsi="Times New Roman"/>
        </w:rPr>
        <w:t>www</w:t>
      </w:r>
      <w:proofErr w:type="spellEnd"/>
      <w:r w:rsidRPr="001202C9">
        <w:rPr>
          <w:rFonts w:ascii="Times New Roman" w:hAnsi="Times New Roman"/>
        </w:rPr>
        <w:t xml:space="preserve">. </w:t>
      </w:r>
      <w:r w:rsidRPr="001202C9">
        <w:rPr>
          <w:rFonts w:ascii="Times New Roman" w:eastAsia="Calibri" w:hAnsi="Times New Roman"/>
        </w:rPr>
        <w:t>www.boguchar.ru</w:t>
      </w:r>
      <w:r w:rsidRPr="001202C9">
        <w:rPr>
          <w:rFonts w:ascii="Times New Roman" w:hAnsi="Times New Roman"/>
        </w:rPr>
        <w:t>);</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на Едином портале государственных и муниципальных услуг (функций) в сети Интернет (www.gosuslugi.ru);</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на информационном стенде в администрации.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непосредственно в администрации;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с использованием средств телефонной связи, средств сети Интернет.</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текст настоящего административного регламента;</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тексты, выдержки из нормативных правовых актов, регулирующих предоставление муниципальной услуги;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формы, образцы заявлений, иных документов.</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о порядке предоставления муниципальной услуги;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о ходе предоставления муниципальной услуги;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об отказе в предоставлении муниципальной услуги.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35D9A" w:rsidRPr="001202C9" w:rsidRDefault="00335D9A" w:rsidP="00335D9A">
      <w:pPr>
        <w:tabs>
          <w:tab w:val="num" w:pos="142"/>
        </w:tabs>
        <w:autoSpaceDE w:val="0"/>
        <w:autoSpaceDN w:val="0"/>
        <w:adjustRightInd w:val="0"/>
        <w:ind w:firstLine="709"/>
        <w:rPr>
          <w:rFonts w:ascii="Times New Roman" w:hAnsi="Times New Roman"/>
        </w:rPr>
      </w:pPr>
      <w:r w:rsidRPr="001202C9">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35D9A" w:rsidRPr="00AE796D" w:rsidRDefault="00335D9A" w:rsidP="00335D9A">
      <w:pPr>
        <w:ind w:firstLine="0"/>
        <w:jc w:val="center"/>
        <w:rPr>
          <w:rFonts w:ascii="Times New Roman" w:hAnsi="Times New Roman"/>
          <w:b/>
        </w:rPr>
      </w:pPr>
      <w:r w:rsidRPr="00AE796D">
        <w:rPr>
          <w:rFonts w:ascii="Times New Roman" w:hAnsi="Times New Roman"/>
          <w:b/>
        </w:rPr>
        <w:t>2. Стандарт предоставления муниципальной услуги</w:t>
      </w:r>
    </w:p>
    <w:p w:rsidR="00335D9A" w:rsidRPr="001202C9" w:rsidRDefault="00335D9A" w:rsidP="00335D9A">
      <w:pPr>
        <w:ind w:firstLine="709"/>
        <w:rPr>
          <w:rFonts w:ascii="Times New Roman" w:hAnsi="Times New Roman"/>
        </w:rPr>
      </w:pPr>
      <w:r w:rsidRPr="001202C9">
        <w:rPr>
          <w:rFonts w:ascii="Times New Roman" w:hAnsi="Times New Roman"/>
        </w:rPr>
        <w:t xml:space="preserve">2.1. Наименование муниципальной услуги – «Заключение соглашения о перераспределении земельных участков, находящихся в муниципальной собственности, или </w:t>
      </w:r>
      <w:r w:rsidRPr="001202C9">
        <w:rPr>
          <w:rFonts w:ascii="Times New Roman" w:hAnsi="Times New Roman"/>
        </w:rPr>
        <w:lastRenderedPageBreak/>
        <w:t>государственная собственность на которые не разграничена, и земельных участков, находящихся в частной собственности</w:t>
      </w:r>
      <w:r w:rsidRPr="001202C9">
        <w:rPr>
          <w:rFonts w:ascii="Times New Roman" w:hAnsi="Times New Roman"/>
          <w:bCs/>
        </w:rPr>
        <w:t>»</w:t>
      </w:r>
      <w:r w:rsidRPr="001202C9">
        <w:rPr>
          <w:rFonts w:ascii="Times New Roman" w:hAnsi="Times New Roman"/>
        </w:rPr>
        <w:t>.</w:t>
      </w:r>
    </w:p>
    <w:p w:rsidR="00335D9A" w:rsidRPr="001202C9" w:rsidRDefault="00335D9A" w:rsidP="00335D9A">
      <w:pPr>
        <w:ind w:firstLine="709"/>
        <w:rPr>
          <w:rFonts w:ascii="Times New Roman" w:hAnsi="Times New Roman"/>
        </w:rPr>
      </w:pPr>
      <w:r w:rsidRPr="001202C9">
        <w:rPr>
          <w:rFonts w:ascii="Times New Roman" w:hAnsi="Times New Roman"/>
        </w:rPr>
        <w:t>(п. 2.1. в ред. пост. от 28.09.2017 № 638)</w:t>
      </w:r>
    </w:p>
    <w:p w:rsidR="00335D9A" w:rsidRPr="001202C9" w:rsidRDefault="00335D9A" w:rsidP="00335D9A">
      <w:pPr>
        <w:ind w:firstLine="709"/>
        <w:rPr>
          <w:rFonts w:ascii="Times New Roman" w:hAnsi="Times New Roman"/>
        </w:rPr>
      </w:pPr>
      <w:r w:rsidRPr="001202C9">
        <w:rPr>
          <w:rFonts w:ascii="Times New Roman" w:hAnsi="Times New Roman"/>
        </w:rPr>
        <w:t>2.2. Наименование органа, представляющего муниципальную услугу</w:t>
      </w:r>
    </w:p>
    <w:p w:rsidR="00335D9A" w:rsidRPr="001202C9" w:rsidRDefault="00335D9A" w:rsidP="00335D9A">
      <w:pPr>
        <w:ind w:firstLine="709"/>
        <w:rPr>
          <w:rFonts w:ascii="Times New Roman" w:hAnsi="Times New Roman"/>
        </w:rPr>
      </w:pPr>
      <w:r w:rsidRPr="001202C9">
        <w:rPr>
          <w:rFonts w:ascii="Times New Roman" w:hAnsi="Times New Roman"/>
        </w:rPr>
        <w:t>2.2.1. Орган, предоставляющий муниципальную услугу: администрация Богучарского муниципального района Воронежской области.</w:t>
      </w:r>
    </w:p>
    <w:p w:rsidR="00335D9A" w:rsidRPr="001202C9" w:rsidRDefault="00335D9A" w:rsidP="00335D9A">
      <w:pPr>
        <w:ind w:firstLine="709"/>
        <w:rPr>
          <w:rFonts w:ascii="Times New Roman" w:hAnsi="Times New Roman"/>
        </w:rPr>
      </w:pPr>
      <w:r w:rsidRPr="001202C9">
        <w:rPr>
          <w:rFonts w:ascii="Times New Roman" w:hAnsi="Times New Roman"/>
        </w:rPr>
        <w:t>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области,филиалфедерального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35D9A" w:rsidRPr="001202C9" w:rsidRDefault="00335D9A" w:rsidP="00335D9A">
      <w:pPr>
        <w:ind w:firstLine="709"/>
        <w:rPr>
          <w:rFonts w:ascii="Times New Roman" w:hAnsi="Times New Roman"/>
        </w:rPr>
      </w:pPr>
      <w:r w:rsidRPr="001202C9">
        <w:rPr>
          <w:rFonts w:ascii="Times New Roman" w:hAnsi="Times New Roma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 </w:t>
      </w:r>
    </w:p>
    <w:p w:rsidR="00335D9A" w:rsidRPr="001202C9" w:rsidRDefault="00335D9A" w:rsidP="00335D9A">
      <w:pPr>
        <w:tabs>
          <w:tab w:val="num" w:pos="142"/>
          <w:tab w:val="left" w:pos="1560"/>
        </w:tabs>
        <w:autoSpaceDE w:val="0"/>
        <w:autoSpaceDN w:val="0"/>
        <w:adjustRightInd w:val="0"/>
        <w:ind w:firstLine="709"/>
        <w:rPr>
          <w:rFonts w:ascii="Times New Roman" w:hAnsi="Times New Roman"/>
        </w:rPr>
      </w:pPr>
      <w:r w:rsidRPr="001202C9">
        <w:rPr>
          <w:rFonts w:ascii="Times New Roman" w:hAnsi="Times New Roman"/>
        </w:rPr>
        <w:t>2.3. Результат предоставления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Результатом предоставления муниципальной услуги является направление (выдача) заявителю:</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проекта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постановления администрации об отказе в заключение соглашения о перераспределении земельных участков.</w:t>
      </w:r>
    </w:p>
    <w:p w:rsidR="00335D9A" w:rsidRPr="001202C9" w:rsidRDefault="00335D9A" w:rsidP="00335D9A">
      <w:pPr>
        <w:tabs>
          <w:tab w:val="num" w:pos="142"/>
          <w:tab w:val="left" w:pos="1440"/>
          <w:tab w:val="left" w:pos="1560"/>
        </w:tabs>
        <w:autoSpaceDE w:val="0"/>
        <w:autoSpaceDN w:val="0"/>
        <w:adjustRightInd w:val="0"/>
        <w:ind w:firstLine="709"/>
        <w:rPr>
          <w:rFonts w:ascii="Times New Roman" w:hAnsi="Times New Roman"/>
        </w:rPr>
      </w:pPr>
      <w:r w:rsidRPr="001202C9">
        <w:rPr>
          <w:rFonts w:ascii="Times New Roman" w:hAnsi="Times New Roman"/>
        </w:rPr>
        <w:t>2.4. Срок предоставления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xml:space="preserve">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заключение соглашения о перераспределении земельных участков. </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взаимодействия- 7 дней;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lastRenderedPageBreak/>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участков- 10 дней;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 - 2 дня;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подготовкаи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 - 2 дня.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2.5. Правовые основы для предоставления муниципальной услуги</w:t>
      </w:r>
    </w:p>
    <w:p w:rsidR="00335D9A" w:rsidRPr="001202C9" w:rsidRDefault="00335D9A" w:rsidP="00335D9A">
      <w:pPr>
        <w:tabs>
          <w:tab w:val="num" w:pos="792"/>
          <w:tab w:val="left" w:pos="1440"/>
          <w:tab w:val="left" w:pos="1560"/>
        </w:tabs>
        <w:ind w:firstLine="709"/>
        <w:rPr>
          <w:rFonts w:ascii="Times New Roman" w:hAnsi="Times New Roman"/>
        </w:rPr>
      </w:pPr>
      <w:r w:rsidRPr="001202C9">
        <w:rPr>
          <w:rFonts w:ascii="Times New Roman" w:hAnsi="Times New Roman"/>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202C9">
        <w:rPr>
          <w:rFonts w:ascii="Times New Roman" w:hAnsi="Times New Roman"/>
          <w:bCs/>
        </w:rPr>
        <w:t>»</w:t>
      </w:r>
      <w:r w:rsidRPr="001202C9">
        <w:rPr>
          <w:rFonts w:ascii="Times New Roman" w:hAnsi="Times New Roman"/>
        </w:rPr>
        <w:t xml:space="preserve"> осуществляется в соответствии с:</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Pr="001202C9">
        <w:rPr>
          <w:rFonts w:ascii="Times New Roman" w:hAnsi="Times New Roman" w:cs="Times New Roman"/>
          <w:sz w:val="24"/>
          <w:szCs w:val="24"/>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Уставом Богучарского муниципального района Воронежской области (публикация);</w:t>
      </w:r>
    </w:p>
    <w:p w:rsidR="00335D9A" w:rsidRPr="001202C9" w:rsidRDefault="00335D9A" w:rsidP="00335D9A">
      <w:pPr>
        <w:shd w:val="clear" w:color="auto" w:fill="FFFFFF"/>
        <w:tabs>
          <w:tab w:val="num" w:pos="1080"/>
        </w:tabs>
        <w:adjustRightInd w:val="0"/>
        <w:ind w:firstLine="709"/>
        <w:rPr>
          <w:rFonts w:ascii="Times New Roman" w:hAnsi="Times New Roman"/>
        </w:rPr>
      </w:pPr>
      <w:r w:rsidRPr="001202C9">
        <w:rPr>
          <w:rFonts w:ascii="Times New Roman" w:hAnsi="Times New Roman"/>
        </w:rPr>
        <w:t xml:space="preserve">- </w:t>
      </w:r>
      <w:r w:rsidRPr="001202C9">
        <w:rPr>
          <w:rFonts w:ascii="Times New Roman" w:hAnsi="Times New Roman"/>
          <w:bCs/>
          <w:iCs/>
        </w:rPr>
        <w:t>иными нормативными правовыми актами Российской Федерации, Воронежской области и администрации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35D9A" w:rsidRPr="001202C9" w:rsidRDefault="00335D9A" w:rsidP="00335D9A">
      <w:pPr>
        <w:shd w:val="clear" w:color="auto" w:fill="FFFFFF"/>
        <w:tabs>
          <w:tab w:val="num" w:pos="1080"/>
        </w:tabs>
        <w:adjustRightInd w:val="0"/>
        <w:ind w:firstLine="709"/>
        <w:rPr>
          <w:rFonts w:ascii="Times New Roman" w:hAnsi="Times New Roman"/>
        </w:rPr>
      </w:pPr>
      <w:r w:rsidRPr="001202C9">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2.6.1.1. В целях заключения соглашения о перераспределении земельных участков заявителиобращаются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вадминистрацию.</w:t>
      </w:r>
    </w:p>
    <w:p w:rsidR="00335D9A" w:rsidRPr="001202C9" w:rsidRDefault="00335D9A" w:rsidP="00335D9A">
      <w:pPr>
        <w:pStyle w:val="ConsPlusNormal"/>
        <w:ind w:firstLine="709"/>
        <w:jc w:val="both"/>
        <w:rPr>
          <w:rFonts w:ascii="Times New Roman" w:hAnsi="Times New Roman" w:cs="Times New Roman"/>
          <w:sz w:val="24"/>
          <w:szCs w:val="24"/>
        </w:rPr>
      </w:pPr>
      <w:bookmarkStart w:id="0" w:name="P1449"/>
      <w:bookmarkEnd w:id="0"/>
      <w:r w:rsidRPr="001202C9">
        <w:rPr>
          <w:rFonts w:ascii="Times New Roman" w:hAnsi="Times New Roman" w:cs="Times New Roman"/>
          <w:sz w:val="24"/>
          <w:szCs w:val="24"/>
        </w:rPr>
        <w:t>В заявлении о перераспределении земельных участков указываются: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5) почтовый адрес и (или) адрес электронной почты для связи с заявителем.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Образец заявления приведен в приложении № 2 к настоящему административному регламенту</w:t>
      </w:r>
      <w:bookmarkStart w:id="1" w:name="P1455"/>
      <w:bookmarkEnd w:id="1"/>
      <w:r w:rsidRPr="001202C9">
        <w:rPr>
          <w:rFonts w:ascii="Times New Roman" w:hAnsi="Times New Roman" w:cs="Times New Roman"/>
          <w:sz w:val="24"/>
          <w:szCs w:val="24"/>
        </w:rPr>
        <w:t>.</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Заявление в форме электронного документа представляется по выбору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lastRenderedPageBreak/>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w:t>
      </w:r>
      <w:proofErr w:type="spellStart"/>
      <w:r w:rsidRPr="001202C9">
        <w:rPr>
          <w:rFonts w:ascii="Times New Roman" w:hAnsi="Times New Roman" w:cs="Times New Roman"/>
          <w:sz w:val="24"/>
          <w:szCs w:val="24"/>
        </w:rPr>
        <w:t>почтуадминистрации</w:t>
      </w:r>
      <w:proofErr w:type="spellEnd"/>
      <w:r w:rsidRPr="001202C9">
        <w:rPr>
          <w:rFonts w:ascii="Times New Roman" w:hAnsi="Times New Roman" w:cs="Times New Roman"/>
          <w:sz w:val="24"/>
          <w:szCs w:val="24"/>
        </w:rPr>
        <w:t xml:space="preserve"> Богучарского муниципального района Воронежской области (далее - посредством электронной почты).</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электронной подписью заявителя (представителя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лица, действующего от имени юридического лица без доверенности;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335D9A" w:rsidRPr="001202C9" w:rsidRDefault="00335D9A" w:rsidP="00335D9A">
      <w:pPr>
        <w:ind w:firstLine="709"/>
        <w:rPr>
          <w:rFonts w:ascii="Times New Roman" w:hAnsi="Times New Roman"/>
          <w:lang w:eastAsia="ar-SA"/>
        </w:rPr>
      </w:pPr>
      <w:r w:rsidRPr="001202C9">
        <w:rPr>
          <w:rFonts w:ascii="Times New Roman"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2.6.1.2. К заявлению о перераспределении земельных участков прилагаются следующие документы:</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lang w:eastAsia="ar-SA"/>
        </w:rPr>
        <w:t xml:space="preserve">1) </w:t>
      </w:r>
      <w:r w:rsidRPr="001202C9">
        <w:rPr>
          <w:rFonts w:ascii="Times New Roman" w:hAnsi="Times New Roman"/>
        </w:rPr>
        <w:t xml:space="preserve">копии правоустанавливающих или </w:t>
      </w:r>
      <w:proofErr w:type="spellStart"/>
      <w:r w:rsidRPr="001202C9">
        <w:rPr>
          <w:rFonts w:ascii="Times New Roman" w:hAnsi="Times New Roman"/>
        </w:rPr>
        <w:t>правоудостоверяющих</w:t>
      </w:r>
      <w:proofErr w:type="spellEnd"/>
      <w:r w:rsidRPr="001202C9">
        <w:rPr>
          <w:rFonts w:ascii="Times New Roman" w:hAnsi="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1202C9">
        <w:rPr>
          <w:rFonts w:ascii="Times New Roman" w:hAnsi="Times New Roman" w:cs="Times New Roman"/>
          <w:sz w:val="24"/>
          <w:szCs w:val="24"/>
        </w:rPr>
        <w:lastRenderedPageBreak/>
        <w:t>если заявителем является иностранное юридическое лицо.</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Запрещается требовать от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2.7. Исчерпывающий перечень оснований для отказа в приеме документов, необходимыхдля предоставления муниципальной услуги</w:t>
      </w:r>
    </w:p>
    <w:p w:rsidR="00335D9A" w:rsidRPr="001202C9" w:rsidRDefault="00335D9A" w:rsidP="00335D9A">
      <w:pPr>
        <w:tabs>
          <w:tab w:val="left" w:pos="1260"/>
          <w:tab w:val="left" w:pos="1560"/>
        </w:tabs>
        <w:ind w:firstLine="709"/>
        <w:rPr>
          <w:rFonts w:ascii="Times New Roman" w:hAnsi="Times New Roman"/>
        </w:rPr>
      </w:pPr>
      <w:r w:rsidRPr="001202C9">
        <w:rPr>
          <w:rFonts w:ascii="Times New Roman" w:hAnsi="Times New Roman"/>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35D9A" w:rsidRPr="001202C9" w:rsidRDefault="00335D9A" w:rsidP="00335D9A">
      <w:pPr>
        <w:pStyle w:val="ConsPlusNormal"/>
        <w:ind w:firstLine="709"/>
        <w:jc w:val="both"/>
        <w:rPr>
          <w:rFonts w:ascii="Times New Roman" w:hAnsi="Times New Roman" w:cs="Times New Roman"/>
          <w:sz w:val="24"/>
          <w:szCs w:val="24"/>
        </w:rPr>
      </w:pPr>
      <w:bookmarkStart w:id="2" w:name="P200"/>
      <w:bookmarkEnd w:id="2"/>
      <w:r w:rsidRPr="001202C9">
        <w:rPr>
          <w:rFonts w:ascii="Times New Roman" w:hAnsi="Times New Roman" w:cs="Times New Roman"/>
          <w:sz w:val="24"/>
          <w:szCs w:val="24"/>
        </w:rPr>
        <w:t>2.7.2. Основания для возврата заявления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заявление не соответствует требованиям пункта 2.6.1.1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заявление подано в иной орган;</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собственности,и изъятых из оборота или ограниченных в обороте;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собственности,и зарезервированных для государственных или муниципальных нужд;</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7) образование земельного участка или земельных участков предусматривается путем </w:t>
      </w:r>
      <w:r w:rsidRPr="001202C9">
        <w:rPr>
          <w:rFonts w:ascii="Times New Roman" w:hAnsi="Times New Roman" w:cs="Times New Roman"/>
          <w:sz w:val="24"/>
          <w:szCs w:val="24"/>
        </w:rPr>
        <w:lastRenderedPageBreak/>
        <w:t>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2.9. Размер платы, взимаемой с заявителя при предоставлении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Муниципальная услуга предоставляется на бесплатной основе.</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 Требования к помещениям, в которых предоставляется муниципальная услуга</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2.11.1. Прием граждан осуществляется в специально выделенных для предоставления муниципальных услуг помещениях.</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lastRenderedPageBreak/>
        <w:t>У входа в каждое помещение размещается табличка с наименованием помещения (зал ожидания, приема/выдачи документов и т.д.).</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Доступ заявителей к парковочным местам является бесплатным.</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2.11.4. Места информирования, предназначенные для ознакомления заявителей с информационными материалами, оборудуются: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информационными стендами, на которых размещается визуальная и текстовая информация;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стульями и столами для оформления документов.</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К информационным стендам должна быть обеспечена возможность свободного доступа граждан.</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режим работы органов, предоставляющих муниципальную услугу;</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графики личного приема граждан уполномоченными должностными лицами;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тексты, выдержки из нормативных правовых актов, регулирующих предоставление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образцы оформления документов.</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2.11.5. Требования к обеспечению условий доступности муниципальных услуг для инвалидов.</w:t>
      </w:r>
    </w:p>
    <w:p w:rsidR="00335D9A" w:rsidRPr="001202C9" w:rsidRDefault="00335D9A" w:rsidP="00335D9A">
      <w:pPr>
        <w:pStyle w:val="ConsPlusNormal"/>
        <w:ind w:firstLine="709"/>
        <w:contextualSpacing/>
        <w:jc w:val="both"/>
        <w:rPr>
          <w:rFonts w:ascii="Times New Roman" w:hAnsi="Times New Roman" w:cs="Times New Roman"/>
          <w:bCs/>
          <w:sz w:val="24"/>
          <w:szCs w:val="24"/>
        </w:rPr>
      </w:pPr>
      <w:r w:rsidRPr="001202C9">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202C9">
        <w:rPr>
          <w:rFonts w:ascii="Times New Roman" w:hAnsi="Times New Roman" w:cs="Times New Roman"/>
          <w:sz w:val="24"/>
          <w:szCs w:val="24"/>
        </w:rPr>
        <w:t xml:space="preserve">муниципальная </w:t>
      </w:r>
      <w:r w:rsidRPr="001202C9">
        <w:rPr>
          <w:rFonts w:ascii="Times New Roman" w:hAnsi="Times New Roman" w:cs="Times New Roman"/>
          <w:bCs/>
          <w:sz w:val="24"/>
          <w:szCs w:val="24"/>
        </w:rPr>
        <w:t xml:space="preserve">услуга, и получения </w:t>
      </w:r>
      <w:r w:rsidRPr="001202C9">
        <w:rPr>
          <w:rFonts w:ascii="Times New Roman" w:hAnsi="Times New Roman" w:cs="Times New Roman"/>
          <w:sz w:val="24"/>
          <w:szCs w:val="24"/>
        </w:rPr>
        <w:t xml:space="preserve">муниципальной </w:t>
      </w:r>
      <w:r w:rsidRPr="001202C9">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35D9A" w:rsidRPr="001202C9" w:rsidRDefault="00335D9A" w:rsidP="00335D9A">
      <w:pPr>
        <w:autoSpaceDE w:val="0"/>
        <w:autoSpaceDN w:val="0"/>
        <w:adjustRightInd w:val="0"/>
        <w:ind w:firstLine="709"/>
        <w:contextualSpacing/>
        <w:rPr>
          <w:rFonts w:ascii="Times New Roman" w:hAnsi="Times New Roman"/>
        </w:rPr>
      </w:pPr>
      <w:r w:rsidRPr="001202C9">
        <w:rPr>
          <w:rFonts w:ascii="Times New Roman" w:hAnsi="Times New Roman"/>
        </w:rPr>
        <w:t xml:space="preserve">Если </w:t>
      </w:r>
      <w:r w:rsidRPr="001202C9">
        <w:rPr>
          <w:rFonts w:ascii="Times New Roman" w:hAnsi="Times New Roman"/>
          <w:bCs/>
        </w:rPr>
        <w:t>здание и помещения, в котором предоставляется услуга</w:t>
      </w:r>
      <w:r w:rsidRPr="001202C9">
        <w:rPr>
          <w:rFonts w:ascii="Times New Roman" w:hAnsi="Times New Roman"/>
        </w:rPr>
        <w:t xml:space="preserve"> не приспособлены или не полностью приспособлены для потребностей инвалидов, </w:t>
      </w:r>
      <w:r w:rsidRPr="001202C9">
        <w:rPr>
          <w:rFonts w:ascii="Times New Roman" w:hAnsi="Times New Roman"/>
          <w:bCs/>
        </w:rPr>
        <w:t>орган, предоставляющий муниципальную услугу</w:t>
      </w:r>
      <w:r w:rsidRPr="001202C9">
        <w:rPr>
          <w:rFonts w:ascii="Times New Roman" w:hAnsi="Times New Roman"/>
        </w:rPr>
        <w:t xml:space="preserve"> обеспечивает предоставление муниципальной услуги по месту жительства инвалида.</w:t>
      </w:r>
    </w:p>
    <w:p w:rsidR="00335D9A" w:rsidRPr="001202C9" w:rsidRDefault="00335D9A" w:rsidP="00335D9A">
      <w:pPr>
        <w:autoSpaceDE w:val="0"/>
        <w:autoSpaceDN w:val="0"/>
        <w:adjustRightInd w:val="0"/>
        <w:ind w:firstLine="709"/>
        <w:contextualSpacing/>
        <w:rPr>
          <w:rFonts w:ascii="Times New Roman" w:hAnsi="Times New Roman"/>
        </w:rPr>
      </w:pPr>
      <w:r w:rsidRPr="001202C9">
        <w:rPr>
          <w:rFonts w:ascii="Times New Roman" w:hAnsi="Times New Roman"/>
        </w:rPr>
        <w:t>2.12. Показатели доступности и качества муниципальной услуги</w:t>
      </w:r>
    </w:p>
    <w:p w:rsidR="00335D9A" w:rsidRPr="001202C9" w:rsidRDefault="00335D9A" w:rsidP="00335D9A">
      <w:pPr>
        <w:autoSpaceDE w:val="0"/>
        <w:autoSpaceDN w:val="0"/>
        <w:adjustRightInd w:val="0"/>
        <w:ind w:firstLine="709"/>
        <w:contextualSpacing/>
        <w:rPr>
          <w:rFonts w:ascii="Times New Roman" w:hAnsi="Times New Roman"/>
        </w:rPr>
      </w:pPr>
      <w:r w:rsidRPr="001202C9">
        <w:rPr>
          <w:rFonts w:ascii="Times New Roman" w:hAnsi="Times New Roman"/>
        </w:rPr>
        <w:t>2.12.1. Показателями доступности муниципальной услуги являются: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lastRenderedPageBreak/>
        <w:t>- оборудование мест ожидания и мест приема заявителей в администрации стульями, столами (стойками) для возможности оформления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соблюдение графика работы администрации;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5D9A" w:rsidRPr="001202C9" w:rsidRDefault="00335D9A" w:rsidP="00335D9A">
      <w:pPr>
        <w:pStyle w:val="ConsPlusNormal"/>
        <w:tabs>
          <w:tab w:val="left" w:pos="1560"/>
        </w:tabs>
        <w:ind w:firstLine="709"/>
        <w:jc w:val="both"/>
        <w:rPr>
          <w:rFonts w:ascii="Times New Roman" w:hAnsi="Times New Roman" w:cs="Times New Roman"/>
          <w:sz w:val="24"/>
          <w:szCs w:val="24"/>
        </w:rPr>
      </w:pPr>
      <w:r w:rsidRPr="001202C9">
        <w:rPr>
          <w:rFonts w:ascii="Times New Roman" w:hAnsi="Times New Roman" w:cs="Times New Roman"/>
          <w:sz w:val="24"/>
          <w:szCs w:val="24"/>
        </w:rPr>
        <w:t>2.12.2. Показателями качества муниципальной услуги являются: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соблюдение сроков предоставления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2.13.1.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1202C9">
        <w:rPr>
          <w:rFonts w:ascii="Times New Roman" w:hAnsi="Times New Roman" w:cs="Times New Roman"/>
          <w:sz w:val="24"/>
          <w:szCs w:val="24"/>
        </w:rPr>
        <w:t>www</w:t>
      </w:r>
      <w:proofErr w:type="spellEnd"/>
      <w:r w:rsidRPr="001202C9">
        <w:rPr>
          <w:rFonts w:ascii="Times New Roman" w:hAnsi="Times New Roman" w:cs="Times New Roman"/>
          <w:sz w:val="24"/>
          <w:szCs w:val="24"/>
        </w:rPr>
        <w:t xml:space="preserve">. </w:t>
      </w:r>
      <w:r w:rsidRPr="001202C9">
        <w:rPr>
          <w:rFonts w:ascii="Times New Roman" w:eastAsia="Calibri" w:hAnsi="Times New Roman" w:cs="Times New Roman"/>
          <w:sz w:val="24"/>
          <w:szCs w:val="24"/>
        </w:rPr>
        <w:t>www.boguchar.ru</w:t>
      </w:r>
      <w:r w:rsidRPr="001202C9">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202C9">
        <w:rPr>
          <w:rFonts w:ascii="Times New Roman" w:hAnsi="Times New Roman" w:cs="Times New Roman"/>
          <w:sz w:val="24"/>
          <w:szCs w:val="24"/>
          <w:lang w:val="en-US"/>
        </w:rPr>
        <w:t>www</w:t>
      </w:r>
      <w:r w:rsidRPr="001202C9">
        <w:rPr>
          <w:rFonts w:ascii="Times New Roman" w:hAnsi="Times New Roman" w:cs="Times New Roman"/>
          <w:sz w:val="24"/>
          <w:szCs w:val="24"/>
        </w:rPr>
        <w:t>.pgu.govvrn.ru).</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2.13.2.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796D" w:rsidRDefault="00335D9A" w:rsidP="00335D9A">
      <w:pPr>
        <w:tabs>
          <w:tab w:val="left" w:pos="-3261"/>
        </w:tabs>
        <w:ind w:firstLine="0"/>
        <w:jc w:val="center"/>
        <w:rPr>
          <w:rFonts w:ascii="Times New Roman" w:hAnsi="Times New Roman"/>
          <w:b/>
        </w:rPr>
      </w:pPr>
      <w:r w:rsidRPr="00AE796D">
        <w:rPr>
          <w:rFonts w:ascii="Times New Roman" w:hAnsi="Times New Roman"/>
          <w:b/>
        </w:rPr>
        <w:t xml:space="preserve">3. </w:t>
      </w:r>
      <w:r w:rsidRPr="00AE796D">
        <w:rPr>
          <w:rFonts w:ascii="Times New Roman" w:hAnsi="Times New Roman"/>
          <w:b/>
          <w:lang w:val="en-US"/>
        </w:rPr>
        <w:t>C</w:t>
      </w:r>
      <w:proofErr w:type="spellStart"/>
      <w:r w:rsidRPr="00AE796D">
        <w:rPr>
          <w:rFonts w:ascii="Times New Roman" w:hAnsi="Times New Roman"/>
          <w:b/>
        </w:rPr>
        <w:t>остав</w:t>
      </w:r>
      <w:proofErr w:type="spellEnd"/>
      <w:r w:rsidRPr="00AE796D">
        <w:rPr>
          <w:rFonts w:ascii="Times New Roman" w:hAnsi="Times New Roman"/>
          <w:b/>
        </w:rPr>
        <w:t xml:space="preserve">, последовательность и сроки выполнения </w:t>
      </w:r>
    </w:p>
    <w:p w:rsidR="00335D9A" w:rsidRPr="00AE796D" w:rsidRDefault="00335D9A" w:rsidP="00335D9A">
      <w:pPr>
        <w:tabs>
          <w:tab w:val="left" w:pos="-3261"/>
        </w:tabs>
        <w:ind w:firstLine="0"/>
        <w:jc w:val="center"/>
        <w:rPr>
          <w:rFonts w:ascii="Times New Roman" w:hAnsi="Times New Roman"/>
          <w:b/>
        </w:rPr>
      </w:pPr>
      <w:r w:rsidRPr="00AE796D">
        <w:rPr>
          <w:rFonts w:ascii="Times New Roman" w:hAnsi="Times New Roman"/>
          <w:b/>
        </w:rPr>
        <w:t>административных процедур, требования к порядку их выполнения</w:t>
      </w:r>
    </w:p>
    <w:p w:rsidR="00335D9A" w:rsidRPr="001202C9" w:rsidRDefault="00335D9A" w:rsidP="00335D9A">
      <w:pPr>
        <w:ind w:firstLine="709"/>
        <w:rPr>
          <w:rFonts w:ascii="Times New Roman" w:hAnsi="Times New Roman"/>
        </w:rPr>
      </w:pPr>
      <w:r w:rsidRPr="001202C9">
        <w:rPr>
          <w:rFonts w:ascii="Times New Roman" w:hAnsi="Times New Roman"/>
        </w:rPr>
        <w:t>3.1. Исчерпывающий перечень административных процедур</w:t>
      </w:r>
    </w:p>
    <w:p w:rsidR="00335D9A" w:rsidRPr="001202C9" w:rsidRDefault="00335D9A" w:rsidP="00335D9A">
      <w:pPr>
        <w:ind w:firstLine="709"/>
        <w:rPr>
          <w:rFonts w:ascii="Times New Roman" w:hAnsi="Times New Roman"/>
        </w:rPr>
      </w:pPr>
      <w:r w:rsidRPr="001202C9">
        <w:rPr>
          <w:rFonts w:ascii="Times New Roman" w:hAnsi="Times New Roman"/>
        </w:rPr>
        <w:t xml:space="preserve">3.1.1. Предоставление муниципальной услуги включает в себя следующие административные процедуры: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-прием и регистрация заявления и прилагаемых к нему документов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проверка соответствия заявления и прилагаемых к нему документовтребованиям пункта 2.6.1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заключении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подготовкаи подписание экземпляров проекта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lastRenderedPageBreak/>
        <w:t>- направление (выдача) заявителю экземпляров проекта соглашения о перераспределении земельных участков для подписания.</w:t>
      </w:r>
    </w:p>
    <w:p w:rsidR="00335D9A" w:rsidRPr="001202C9" w:rsidRDefault="00335D9A" w:rsidP="00335D9A">
      <w:pPr>
        <w:tabs>
          <w:tab w:val="left" w:pos="1560"/>
        </w:tabs>
        <w:ind w:firstLine="709"/>
        <w:rPr>
          <w:rFonts w:ascii="Times New Roman" w:hAnsi="Times New Roman"/>
        </w:rPr>
      </w:pPr>
      <w:r w:rsidRPr="001202C9">
        <w:rPr>
          <w:rFonts w:ascii="Times New Roman"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3.2. Прием и регистрация заявления и прилагаемых к нему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3.2.2. При личном обращении заявителя или уполномоченного представителя в администрацию специалист, ответственный за прием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регистрирует заявление с прилагаемым комплектом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3.2.3.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35D9A" w:rsidRPr="001202C9" w:rsidRDefault="00335D9A" w:rsidP="00335D9A">
      <w:pPr>
        <w:tabs>
          <w:tab w:val="left" w:pos="1440"/>
          <w:tab w:val="left" w:pos="1560"/>
        </w:tabs>
        <w:ind w:firstLine="709"/>
        <w:rPr>
          <w:rFonts w:ascii="Times New Roman" w:hAnsi="Times New Roman"/>
        </w:rPr>
      </w:pPr>
      <w:r w:rsidRPr="001202C9">
        <w:rPr>
          <w:rFonts w:ascii="Times New Roman" w:hAnsi="Times New Roman"/>
        </w:rPr>
        <w:t xml:space="preserve">3.2.4.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1202C9">
        <w:rPr>
          <w:rFonts w:ascii="Times New Roman" w:hAnsi="Times New Roman"/>
        </w:rPr>
        <w:lastRenderedPageBreak/>
        <w:t>указанием их перечня и даты получения (отметка на копии заявления (втором экземпляре заявления - при наличии)) либо отказ в приеме документов.</w:t>
      </w:r>
    </w:p>
    <w:p w:rsidR="00335D9A" w:rsidRPr="001202C9" w:rsidRDefault="00335D9A" w:rsidP="00335D9A">
      <w:pPr>
        <w:tabs>
          <w:tab w:val="left" w:pos="1440"/>
          <w:tab w:val="left" w:pos="1560"/>
        </w:tabs>
        <w:ind w:firstLine="709"/>
        <w:rPr>
          <w:rFonts w:ascii="Times New Roman" w:hAnsi="Times New Roman"/>
        </w:rPr>
      </w:pPr>
      <w:r w:rsidRPr="001202C9">
        <w:rPr>
          <w:rFonts w:ascii="Times New Roman" w:hAnsi="Times New Roman"/>
        </w:rPr>
        <w:t>3.2.5. Максимальный срок исполнения административной процедуры - 1 день.</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3.3. Проверка соответствия заявления и прилагаемых к нему документовтребованиям пункта 2.6.1 настоящего административного регламента</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документов,готовит уведомление о возврате заявления с указанием причин возврата.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Уведомление о возврате заявления подписывается главой Богучарского муниципального района.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3.3.4. Максимальный срок исполнения административной процедуры - 10 дней.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3.4.1. Специалист, уполномоченный на рассмотрение представленных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а) устанавливает принадлежность земельного участка, в отношении которого поступило заявление о перераспределении, к собственности Богучарского муниципального района;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здание, сооружение, находящиеся на земельных участках, в отношении которых подано заявление о перераспределении;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Управлении Федеральной налоговой службы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кадастровые выписки о земельных участках.</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lastRenderedPageBreak/>
        <w:t>3.4.2. Результатом административной процедуры является установление отсутствия или наличия оснований для отказа в заключение соглашения о перераспределении земельных участков, указанных в пункте2.8 настоящего административного регламента.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3.4.3. Максимальный срок исполнения административной процедуры - 7 дней.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3.5.1.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Проект постановления администрации подписывается главой Богучарского муниципального района.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3.5.2. При отсутствии оснований для отказа в заключении соглашения о перераспределении земельных участков, указанных в пункте2.8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Богучарского муниципального района.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3.5.3. При наличии оснований для отказа в заключение соглашения о перераспределении земельных участков, указанных в пункте2.8 настоящего административного регламента, специалист, уполномоченныйна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Проект постановления администрации подписывается главой Богучарского муниципального района.</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заключение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3.5.5. Максимальный срок исполнения административной процедуры - 10 дней.</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заключение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3.6.1. Постановление администрации об утверждении схемы расположения земельного участка, согласие на заключение соглашения о перераспределении земельных </w:t>
      </w:r>
      <w:r w:rsidRPr="001202C9">
        <w:rPr>
          <w:rFonts w:ascii="Times New Roman" w:hAnsi="Times New Roman" w:cs="Times New Roman"/>
          <w:sz w:val="24"/>
          <w:szCs w:val="24"/>
        </w:rPr>
        <w:lastRenderedPageBreak/>
        <w:t>участков в соответствии с утвержденным проектом межевания территории, постановление администрации об отказе в заключение соглашения о перераспределении земельных участков могут быть направлены (выданы) заявителю по его желанию одним из следующих способов: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заказным письмом с уведомлением о вручении;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 электронной почте.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заключении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3.6.3. Максимальный срок исполнения административной процедуры - 2 дня.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3.6.4.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3.7. Подготовкаи подписание экземпляров проекта соглашения о перераспределении земельных участков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готовит проект соглашения о перераспределении земельных участков. Проект соглашения о перераспределении земельных участков подписывается главой Богучарского муниципального района;</w:t>
      </w:r>
    </w:p>
    <w:p w:rsidR="00335D9A" w:rsidRPr="001202C9" w:rsidRDefault="00335D9A" w:rsidP="00335D9A">
      <w:pPr>
        <w:ind w:firstLine="709"/>
        <w:rPr>
          <w:rFonts w:ascii="Times New Roman" w:hAnsi="Times New Roman"/>
        </w:rPr>
      </w:pPr>
      <w:r w:rsidRPr="001202C9">
        <w:rPr>
          <w:rFonts w:ascii="Times New Roman" w:hAnsi="Times New Roman"/>
        </w:rPr>
        <w:t xml:space="preserve">- в случае наличия основания для отказа в заключении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участков.Проект постановления администрации подписывается главой Богучарского муниципального района.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заключении соглашения о перераспределении земельных участков. </w:t>
      </w:r>
    </w:p>
    <w:p w:rsidR="00335D9A" w:rsidRPr="001202C9" w:rsidRDefault="00335D9A" w:rsidP="00335D9A">
      <w:pPr>
        <w:ind w:firstLine="709"/>
        <w:rPr>
          <w:rFonts w:ascii="Times New Roman" w:hAnsi="Times New Roman"/>
        </w:rPr>
      </w:pPr>
      <w:r w:rsidRPr="001202C9">
        <w:rPr>
          <w:rFonts w:ascii="Times New Roman" w:hAnsi="Times New Roman"/>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35D9A" w:rsidRPr="001202C9" w:rsidRDefault="00335D9A" w:rsidP="00335D9A">
      <w:pPr>
        <w:ind w:firstLine="709"/>
        <w:rPr>
          <w:rFonts w:ascii="Times New Roman" w:hAnsi="Times New Roman"/>
          <w:lang w:eastAsia="ar-SA"/>
        </w:rPr>
      </w:pPr>
      <w:r w:rsidRPr="001202C9">
        <w:rPr>
          <w:rFonts w:ascii="Times New Roman" w:hAnsi="Times New Roman"/>
        </w:rPr>
        <w:t>3.8. Направление (выдача) заявителю экземпляров проекта соглашения о перераспределении земельных участков для подписания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3.8.1. Проект соглашения о перераспределении земельных участков либо постановление администрации об отказе в заключении соглашения о перераспределении </w:t>
      </w:r>
      <w:r w:rsidRPr="001202C9">
        <w:rPr>
          <w:rFonts w:ascii="Times New Roman" w:hAnsi="Times New Roman" w:cs="Times New Roman"/>
          <w:sz w:val="24"/>
          <w:szCs w:val="24"/>
        </w:rPr>
        <w:lastRenderedPageBreak/>
        <w:t>земельных участков могут быть направлены (выданы) заявителю по его желанию одним из следующих способов: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заказным письмом с уведомлением о вручении;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по электронной почте.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заключение соглашения о перераспределении 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3.8.3. Максимальный срок исполнения административной процедуры - 2 дня.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3.9.Подача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3.9.1.Подача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3.9.3. Предоставление результата муниципальной услуги в электронной форме предусмотрено.</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35D9A" w:rsidRPr="00AE796D" w:rsidRDefault="00335D9A" w:rsidP="00335D9A">
      <w:pPr>
        <w:ind w:firstLine="0"/>
        <w:jc w:val="center"/>
        <w:rPr>
          <w:rFonts w:ascii="Times New Roman" w:hAnsi="Times New Roman"/>
          <w:b/>
        </w:rPr>
      </w:pPr>
      <w:r w:rsidRPr="00AE796D">
        <w:rPr>
          <w:rFonts w:ascii="Times New Roman" w:hAnsi="Times New Roman"/>
          <w:b/>
        </w:rPr>
        <w:lastRenderedPageBreak/>
        <w:t>4. Формы контроляза исполнением административного регламента</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35D9A" w:rsidRPr="001202C9" w:rsidRDefault="00335D9A" w:rsidP="00335D9A">
      <w:pPr>
        <w:adjustRightInd w:val="0"/>
        <w:ind w:firstLine="709"/>
        <w:rPr>
          <w:rFonts w:ascii="Times New Roman" w:hAnsi="Times New Roman"/>
        </w:rPr>
      </w:pPr>
      <w:r w:rsidRPr="001202C9">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35D9A" w:rsidRPr="001202C9" w:rsidRDefault="00335D9A" w:rsidP="00335D9A">
      <w:pPr>
        <w:pStyle w:val="ConsPlusTitle"/>
        <w:widowControl/>
        <w:ind w:firstLine="709"/>
        <w:jc w:val="both"/>
        <w:rPr>
          <w:rFonts w:ascii="Times New Roman" w:hAnsi="Times New Roman" w:cs="Times New Roman"/>
          <w:b w:val="0"/>
          <w:sz w:val="24"/>
          <w:szCs w:val="24"/>
        </w:rPr>
      </w:pPr>
      <w:r w:rsidRPr="001202C9">
        <w:rPr>
          <w:rFonts w:ascii="Times New Roman" w:hAnsi="Times New Roman" w:cs="Times New Roman"/>
          <w:b w:val="0"/>
          <w:sz w:val="24"/>
          <w:szCs w:val="24"/>
        </w:rPr>
        <w:t>4.4. Проведение текущего контроля должно осуществляться не реже двух раз в год.</w:t>
      </w:r>
    </w:p>
    <w:p w:rsidR="00335D9A" w:rsidRPr="001202C9" w:rsidRDefault="00335D9A" w:rsidP="00335D9A">
      <w:pPr>
        <w:adjustRightInd w:val="0"/>
        <w:ind w:firstLine="709"/>
        <w:rPr>
          <w:rFonts w:ascii="Times New Roman" w:hAnsi="Times New Roman"/>
        </w:rPr>
      </w:pPr>
      <w:r w:rsidRPr="001202C9">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35D9A" w:rsidRPr="00AE796D" w:rsidRDefault="00335D9A" w:rsidP="00335D9A">
      <w:pPr>
        <w:ind w:firstLine="0"/>
        <w:jc w:val="center"/>
        <w:rPr>
          <w:rFonts w:ascii="Times New Roman" w:hAnsi="Times New Roman"/>
          <w:b/>
        </w:rPr>
      </w:pPr>
      <w:r w:rsidRPr="00AE796D">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 xml:space="preserve">5.2. </w:t>
      </w:r>
      <w:r w:rsidRPr="001202C9">
        <w:rPr>
          <w:rFonts w:ascii="Times New Roman" w:hAnsi="Times New Roman" w:cs="Times New Roman"/>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5.3. Заявитель может обратиться с жалобой в том числе в следующих случаях:</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2) нарушение срока предоставления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202C9">
        <w:rPr>
          <w:rFonts w:ascii="Times New Roman" w:hAnsi="Times New Roman" w:cs="Times New Roman"/>
          <w:sz w:val="24"/>
          <w:szCs w:val="24"/>
        </w:rPr>
        <w:t>нормативными правовыми актами органов местного самоуправления Богучарского муниципального района Воронежской области</w:t>
      </w:r>
      <w:r w:rsidRPr="001202C9">
        <w:rPr>
          <w:rFonts w:ascii="Times New Roman" w:hAnsi="Times New Roman" w:cs="Times New Roman"/>
          <w:sz w:val="24"/>
          <w:szCs w:val="24"/>
          <w:lang w:eastAsia="ru-RU"/>
        </w:rPr>
        <w:t xml:space="preserve"> для предоставления муниципальной услуги;</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202C9">
        <w:rPr>
          <w:rFonts w:ascii="Times New Roman" w:hAnsi="Times New Roman" w:cs="Times New Roman"/>
          <w:sz w:val="24"/>
          <w:szCs w:val="24"/>
        </w:rPr>
        <w:t xml:space="preserve">нормативными правовыми актами органов местного самоуправления Богучарского муниципального района Воронежской области </w:t>
      </w:r>
      <w:r w:rsidRPr="001202C9">
        <w:rPr>
          <w:rFonts w:ascii="Times New Roman" w:hAnsi="Times New Roman" w:cs="Times New Roman"/>
          <w:sz w:val="24"/>
          <w:szCs w:val="24"/>
          <w:lang w:eastAsia="ru-RU"/>
        </w:rPr>
        <w:t xml:space="preserve">для предоставления муниципальной услуги, у заявителя; </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202C9">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1202C9">
        <w:rPr>
          <w:rFonts w:ascii="Times New Roman" w:hAnsi="Times New Roman" w:cs="Times New Roman"/>
          <w:sz w:val="24"/>
          <w:szCs w:val="24"/>
          <w:lang w:eastAsia="ru-RU"/>
        </w:rPr>
        <w:t xml:space="preserve">; </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202C9">
        <w:rPr>
          <w:rFonts w:ascii="Times New Roman" w:hAnsi="Times New Roman" w:cs="Times New Roman"/>
          <w:sz w:val="24"/>
          <w:szCs w:val="24"/>
        </w:rPr>
        <w:t xml:space="preserve"> нормативными правовыми актами органов местного самоуправления Богучарского муниципального района Воронежской области</w:t>
      </w:r>
      <w:r w:rsidRPr="001202C9">
        <w:rPr>
          <w:rFonts w:ascii="Times New Roman" w:hAnsi="Times New Roman" w:cs="Times New Roman"/>
          <w:sz w:val="24"/>
          <w:szCs w:val="24"/>
          <w:lang w:eastAsia="ru-RU"/>
        </w:rPr>
        <w:t xml:space="preserve">; </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5.4. Оснований для отказа в рассмотрении либо приостановления рассмотрения жалобы не имеется.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5.5. Основанием для начала процедуры досудебного (внесудебного) обжалования является поступившая жалоба.</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5.6. Жалоба должна содержать:</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сведения об обжалуемых решениях и действиях (бездействии) администрации, должностного лица либо муниципального служащего;</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5D9A" w:rsidRPr="001202C9" w:rsidRDefault="00335D9A" w:rsidP="00335D9A">
      <w:pPr>
        <w:pStyle w:val="ConsPlusNormal"/>
        <w:ind w:firstLine="709"/>
        <w:jc w:val="both"/>
        <w:rPr>
          <w:rFonts w:ascii="Times New Roman" w:hAnsi="Times New Roman" w:cs="Times New Roman"/>
          <w:sz w:val="24"/>
          <w:szCs w:val="24"/>
        </w:rPr>
      </w:pPr>
      <w:r w:rsidRPr="001202C9">
        <w:rPr>
          <w:rFonts w:ascii="Times New Roman" w:hAnsi="Times New Roman" w:cs="Times New Roman"/>
          <w:sz w:val="24"/>
          <w:szCs w:val="24"/>
          <w:lang w:eastAsia="ru-RU"/>
        </w:rPr>
        <w:t>5.7. Заявитель может обжаловать решения и действия (бездействие) должностных лиц, муниципальных служащих администрации г</w:t>
      </w:r>
      <w:r w:rsidRPr="001202C9">
        <w:rPr>
          <w:rFonts w:ascii="Times New Roman" w:hAnsi="Times New Roman" w:cs="Times New Roman"/>
          <w:sz w:val="24"/>
          <w:szCs w:val="24"/>
        </w:rPr>
        <w:t>лаве администрации Богучарского муниципального района.</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 xml:space="preserve">5.8. Должностные лица администрации, указанные в пункте 5.5 настоящего раздела </w:t>
      </w:r>
      <w:r w:rsidRPr="001202C9">
        <w:rPr>
          <w:rFonts w:ascii="Times New Roman" w:hAnsi="Times New Roman" w:cs="Times New Roman"/>
          <w:sz w:val="24"/>
          <w:szCs w:val="24"/>
          <w:lang w:eastAsia="ru-RU"/>
        </w:rPr>
        <w:lastRenderedPageBreak/>
        <w:t>административного регламента, проводят личный прием заявителей.</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5.9. Должностное лицо, уполномоченное на рассмотрение жалобы, или администрация отказывают в удовлетворении жалобы в следующих случаях:</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D9A" w:rsidRPr="001202C9" w:rsidRDefault="00335D9A" w:rsidP="00335D9A">
      <w:pPr>
        <w:pStyle w:val="ConsPlusNormal"/>
        <w:ind w:firstLine="709"/>
        <w:jc w:val="both"/>
        <w:rPr>
          <w:rFonts w:ascii="Times New Roman" w:hAnsi="Times New Roman" w:cs="Times New Roman"/>
          <w:sz w:val="24"/>
          <w:szCs w:val="24"/>
          <w:lang w:eastAsia="ru-RU"/>
        </w:rPr>
      </w:pPr>
      <w:r w:rsidRPr="001202C9">
        <w:rPr>
          <w:rFonts w:ascii="Times New Roman" w:hAnsi="Times New Roman" w:cs="Times New Roman"/>
          <w:sz w:val="24"/>
          <w:szCs w:val="24"/>
          <w:lang w:eastAsia="ru-RU"/>
        </w:rPr>
        <w:t>5.12.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5D9A" w:rsidRPr="001202C9" w:rsidRDefault="00335D9A" w:rsidP="00335D9A">
      <w:pPr>
        <w:ind w:left="4536" w:firstLine="0"/>
        <w:jc w:val="left"/>
        <w:rPr>
          <w:rFonts w:ascii="Times New Roman" w:hAnsi="Times New Roman"/>
        </w:rPr>
      </w:pPr>
      <w:r w:rsidRPr="001202C9">
        <w:rPr>
          <w:rFonts w:ascii="Times New Roman" w:hAnsi="Times New Roman"/>
          <w:lang w:eastAsia="ar-SA"/>
        </w:rPr>
        <w:br w:type="page"/>
      </w:r>
      <w:r w:rsidRPr="001202C9">
        <w:rPr>
          <w:rFonts w:ascii="Times New Roman" w:hAnsi="Times New Roman"/>
        </w:rPr>
        <w:lastRenderedPageBreak/>
        <w:t>Приложение № 1</w:t>
      </w:r>
    </w:p>
    <w:p w:rsidR="00335D9A" w:rsidRPr="001202C9" w:rsidRDefault="00335D9A" w:rsidP="00335D9A">
      <w:pPr>
        <w:autoSpaceDE w:val="0"/>
        <w:autoSpaceDN w:val="0"/>
        <w:adjustRightInd w:val="0"/>
        <w:ind w:left="4536" w:firstLine="0"/>
        <w:jc w:val="left"/>
        <w:rPr>
          <w:rFonts w:ascii="Times New Roman" w:hAnsi="Times New Roman"/>
        </w:rPr>
      </w:pPr>
      <w:r w:rsidRPr="001202C9">
        <w:rPr>
          <w:rFonts w:ascii="Times New Roman" w:hAnsi="Times New Roman"/>
        </w:rPr>
        <w:t>к административному регламенту</w:t>
      </w:r>
    </w:p>
    <w:p w:rsidR="00335D9A" w:rsidRPr="001202C9" w:rsidRDefault="00335D9A" w:rsidP="00335D9A">
      <w:pPr>
        <w:autoSpaceDE w:val="0"/>
        <w:autoSpaceDN w:val="0"/>
        <w:adjustRightInd w:val="0"/>
        <w:ind w:firstLine="709"/>
        <w:rPr>
          <w:rFonts w:ascii="Times New Roman" w:hAnsi="Times New Roman"/>
        </w:rPr>
      </w:pPr>
    </w:p>
    <w:p w:rsidR="00335D9A" w:rsidRPr="00AE796D" w:rsidRDefault="00335D9A" w:rsidP="00335D9A">
      <w:pPr>
        <w:autoSpaceDE w:val="0"/>
        <w:autoSpaceDN w:val="0"/>
        <w:adjustRightInd w:val="0"/>
        <w:ind w:firstLine="0"/>
        <w:jc w:val="center"/>
        <w:rPr>
          <w:rFonts w:ascii="Times New Roman" w:hAnsi="Times New Roman"/>
          <w:b/>
        </w:rPr>
      </w:pPr>
      <w:r w:rsidRPr="00AE796D">
        <w:rPr>
          <w:rFonts w:ascii="Times New Roman" w:hAnsi="Times New Roman"/>
          <w:b/>
        </w:rPr>
        <w:t>Информация</w:t>
      </w:r>
    </w:p>
    <w:p w:rsidR="00335D9A" w:rsidRPr="00AE796D" w:rsidRDefault="00335D9A" w:rsidP="00335D9A">
      <w:pPr>
        <w:autoSpaceDE w:val="0"/>
        <w:autoSpaceDN w:val="0"/>
        <w:adjustRightInd w:val="0"/>
        <w:ind w:firstLine="0"/>
        <w:jc w:val="center"/>
        <w:rPr>
          <w:rFonts w:ascii="Times New Roman" w:hAnsi="Times New Roman"/>
          <w:b/>
        </w:rPr>
      </w:pPr>
      <w:r w:rsidRPr="00AE796D">
        <w:rPr>
          <w:rFonts w:ascii="Times New Roman" w:hAnsi="Times New Roman"/>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335D9A" w:rsidRPr="001202C9" w:rsidRDefault="00335D9A" w:rsidP="00335D9A">
      <w:pPr>
        <w:autoSpaceDE w:val="0"/>
        <w:autoSpaceDN w:val="0"/>
        <w:adjustRightInd w:val="0"/>
        <w:ind w:firstLine="709"/>
        <w:rPr>
          <w:rFonts w:ascii="Times New Roman" w:hAnsi="Times New Roman"/>
        </w:rPr>
      </w:pP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1. Место нахождения администрации Богучарского муниципального района Воронежской области: 396790, Воронежская область, г. Богучар, ул. Кирова, д. 1.</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График работы администрации Богучарского муниципального района Воронежской области:</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понедельник - пятница: с 08.00 до 17.00;</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перерыв: с 12.00 до 13.00;</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суббота, воскресенье – выходной.</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 xml:space="preserve">Официальный сайт администрации Богучарского муниципального района Воронежской области в сети Интернет: www.boguchar.ru. </w:t>
      </w:r>
    </w:p>
    <w:p w:rsidR="00335D9A" w:rsidRPr="001202C9" w:rsidRDefault="00335D9A" w:rsidP="00335D9A">
      <w:pPr>
        <w:autoSpaceDE w:val="0"/>
        <w:autoSpaceDN w:val="0"/>
        <w:adjustRightInd w:val="0"/>
        <w:ind w:firstLine="709"/>
        <w:rPr>
          <w:rFonts w:ascii="Times New Roman" w:hAnsi="Times New Roman"/>
        </w:rPr>
      </w:pPr>
      <w:r w:rsidRPr="001202C9">
        <w:rPr>
          <w:rFonts w:ascii="Times New Roman" w:hAnsi="Times New Roman"/>
        </w:rPr>
        <w:t>Адрес электронной почты администрации Богучарского муниципального района Воронежской области: boguch@govvrn.ru.</w:t>
      </w:r>
    </w:p>
    <w:p w:rsidR="00335D9A" w:rsidRPr="001202C9" w:rsidRDefault="00335D9A" w:rsidP="00335D9A">
      <w:pPr>
        <w:ind w:firstLine="709"/>
        <w:rPr>
          <w:rFonts w:ascii="Times New Roman" w:hAnsi="Times New Roman"/>
        </w:rPr>
      </w:pPr>
      <w:r w:rsidRPr="001202C9">
        <w:rPr>
          <w:rFonts w:ascii="Times New Roman" w:hAnsi="Times New Roman"/>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8 (47-366) 2-23-69.</w:t>
      </w:r>
    </w:p>
    <w:p w:rsidR="00335D9A" w:rsidRPr="001202C9" w:rsidRDefault="00335D9A" w:rsidP="00335D9A">
      <w:pPr>
        <w:ind w:left="4536" w:firstLine="0"/>
        <w:jc w:val="left"/>
        <w:rPr>
          <w:rFonts w:ascii="Times New Roman" w:hAnsi="Times New Roman"/>
          <w:lang w:eastAsia="ar-SA"/>
        </w:rPr>
      </w:pPr>
      <w:r w:rsidRPr="001202C9">
        <w:rPr>
          <w:rFonts w:ascii="Times New Roman" w:hAnsi="Times New Roman"/>
          <w:lang w:eastAsia="ar-SA"/>
        </w:rPr>
        <w:br w:type="page"/>
      </w:r>
      <w:r w:rsidRPr="001202C9">
        <w:rPr>
          <w:rFonts w:ascii="Times New Roman" w:hAnsi="Times New Roman"/>
          <w:lang w:eastAsia="ar-SA"/>
        </w:rPr>
        <w:lastRenderedPageBreak/>
        <w:t xml:space="preserve">Приложение № 2 </w:t>
      </w:r>
    </w:p>
    <w:p w:rsidR="00335D9A" w:rsidRPr="001202C9" w:rsidRDefault="00335D9A" w:rsidP="00335D9A">
      <w:pPr>
        <w:ind w:left="4536" w:firstLine="0"/>
        <w:jc w:val="left"/>
        <w:rPr>
          <w:rFonts w:ascii="Times New Roman" w:hAnsi="Times New Roman"/>
          <w:lang w:eastAsia="ar-SA"/>
        </w:rPr>
      </w:pPr>
      <w:r w:rsidRPr="001202C9">
        <w:rPr>
          <w:rFonts w:ascii="Times New Roman" w:hAnsi="Times New Roman"/>
          <w:lang w:eastAsia="ar-SA"/>
        </w:rPr>
        <w:t>к административному регламенту</w:t>
      </w:r>
    </w:p>
    <w:p w:rsidR="00335D9A" w:rsidRPr="001202C9" w:rsidRDefault="00335D9A" w:rsidP="00335D9A">
      <w:pPr>
        <w:pStyle w:val="ConsPlusNormal"/>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 xml:space="preserve">Главе администрации </w:t>
      </w: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 xml:space="preserve">Богучарского муниципального района </w:t>
      </w: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_______________________________________</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(наименование заявителя - юридического лица,</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место нахождения, ИНН, ОГРН &lt;1&gt;)</w:t>
      </w: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______________________________________</w:t>
      </w: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______________________________________</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(Ф.И.О. заявителя - физического лица,</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паспортные данные, место жительства)</w:t>
      </w:r>
    </w:p>
    <w:p w:rsidR="00335D9A" w:rsidRPr="001202C9" w:rsidRDefault="00335D9A" w:rsidP="00335D9A">
      <w:pPr>
        <w:pStyle w:val="ConsPlusNonformat"/>
        <w:ind w:firstLine="709"/>
        <w:jc w:val="right"/>
        <w:rPr>
          <w:rFonts w:ascii="Times New Roman" w:hAnsi="Times New Roman" w:cs="Times New Roman"/>
          <w:sz w:val="24"/>
          <w:szCs w:val="24"/>
        </w:rPr>
      </w:pPr>
      <w:r w:rsidRPr="001202C9">
        <w:rPr>
          <w:rFonts w:ascii="Times New Roman" w:hAnsi="Times New Roman" w:cs="Times New Roman"/>
          <w:sz w:val="24"/>
          <w:szCs w:val="24"/>
        </w:rPr>
        <w:t>____________________________________</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(почтовый адрес и (или) адрес</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электронной почты, телефон)</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AE796D" w:rsidRDefault="00335D9A" w:rsidP="00335D9A">
      <w:pPr>
        <w:pStyle w:val="ConsPlusNonformat"/>
        <w:jc w:val="center"/>
        <w:rPr>
          <w:rFonts w:ascii="Times New Roman" w:hAnsi="Times New Roman" w:cs="Times New Roman"/>
          <w:b/>
          <w:sz w:val="24"/>
          <w:szCs w:val="24"/>
        </w:rPr>
      </w:pPr>
      <w:bookmarkStart w:id="3" w:name="P570"/>
      <w:bookmarkEnd w:id="3"/>
      <w:r w:rsidRPr="00AE796D">
        <w:rPr>
          <w:rFonts w:ascii="Times New Roman" w:hAnsi="Times New Roman" w:cs="Times New Roman"/>
          <w:b/>
          <w:sz w:val="24"/>
          <w:szCs w:val="24"/>
        </w:rPr>
        <w:t>Заявление</w:t>
      </w:r>
    </w:p>
    <w:p w:rsidR="00335D9A" w:rsidRPr="00AE796D" w:rsidRDefault="00335D9A" w:rsidP="00335D9A">
      <w:pPr>
        <w:pStyle w:val="ConsPlusNonformat"/>
        <w:jc w:val="center"/>
        <w:rPr>
          <w:rFonts w:ascii="Times New Roman" w:hAnsi="Times New Roman" w:cs="Times New Roman"/>
          <w:b/>
          <w:sz w:val="24"/>
          <w:szCs w:val="24"/>
        </w:rPr>
      </w:pPr>
      <w:r w:rsidRPr="00AE796D">
        <w:rPr>
          <w:rFonts w:ascii="Times New Roman" w:hAnsi="Times New Roman" w:cs="Times New Roman"/>
          <w:b/>
          <w:sz w:val="24"/>
          <w:szCs w:val="24"/>
        </w:rPr>
        <w:t>о перераспределении земель и (или) земельных участков, находящихся</w:t>
      </w:r>
    </w:p>
    <w:p w:rsidR="00335D9A" w:rsidRPr="00AE796D" w:rsidRDefault="00335D9A" w:rsidP="00335D9A">
      <w:pPr>
        <w:pStyle w:val="ConsPlusNonformat"/>
        <w:jc w:val="center"/>
        <w:rPr>
          <w:rFonts w:ascii="Times New Roman" w:hAnsi="Times New Roman" w:cs="Times New Roman"/>
          <w:b/>
          <w:sz w:val="24"/>
          <w:szCs w:val="24"/>
        </w:rPr>
      </w:pPr>
      <w:r w:rsidRPr="00AE796D">
        <w:rPr>
          <w:rFonts w:ascii="Times New Roman" w:hAnsi="Times New Roman" w:cs="Times New Roman"/>
          <w:b/>
          <w:sz w:val="24"/>
          <w:szCs w:val="24"/>
        </w:rPr>
        <w:t xml:space="preserve">в муниципальнойсобственности, или государственная собственность </w:t>
      </w:r>
      <w:proofErr w:type="gramStart"/>
      <w:r w:rsidRPr="00AE796D">
        <w:rPr>
          <w:rFonts w:ascii="Times New Roman" w:hAnsi="Times New Roman" w:cs="Times New Roman"/>
          <w:b/>
          <w:sz w:val="24"/>
          <w:szCs w:val="24"/>
        </w:rPr>
        <w:t>на</w:t>
      </w:r>
      <w:proofErr w:type="gramEnd"/>
      <w:r w:rsidRPr="00AE796D">
        <w:rPr>
          <w:rFonts w:ascii="Times New Roman" w:hAnsi="Times New Roman" w:cs="Times New Roman"/>
          <w:b/>
          <w:sz w:val="24"/>
          <w:szCs w:val="24"/>
        </w:rPr>
        <w:t xml:space="preserve">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Прошу перераспределить земельныеучастки в целях ___________________</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________________________________________________________________________</w:t>
      </w:r>
    </w:p>
    <w:p w:rsidR="00335D9A" w:rsidRPr="001202C9" w:rsidRDefault="00335D9A" w:rsidP="00335D9A">
      <w:pPr>
        <w:pStyle w:val="ConsPlusNonformat"/>
        <w:ind w:firstLine="709"/>
        <w:jc w:val="center"/>
        <w:rPr>
          <w:rFonts w:ascii="Times New Roman" w:hAnsi="Times New Roman" w:cs="Times New Roman"/>
        </w:rPr>
      </w:pPr>
      <w:r w:rsidRPr="001202C9">
        <w:rPr>
          <w:rFonts w:ascii="Times New Roman" w:hAnsi="Times New Roman" w:cs="Times New Roman"/>
        </w:rPr>
        <w:t>(указываются случаи перераспределения земельных участков из числа</w:t>
      </w:r>
    </w:p>
    <w:p w:rsidR="00335D9A" w:rsidRPr="001202C9" w:rsidRDefault="00335D9A" w:rsidP="00335D9A">
      <w:pPr>
        <w:pStyle w:val="ConsPlusNonformat"/>
        <w:ind w:firstLine="709"/>
        <w:jc w:val="center"/>
        <w:rPr>
          <w:rFonts w:ascii="Times New Roman" w:hAnsi="Times New Roman" w:cs="Times New Roman"/>
        </w:rPr>
      </w:pPr>
      <w:r w:rsidRPr="001202C9">
        <w:rPr>
          <w:rFonts w:ascii="Times New Roman" w:hAnsi="Times New Roman" w:cs="Times New Roman"/>
        </w:rPr>
        <w:t>предусмотренных пунктом 1 статьи 39.28 Земельного кодекса РФ)</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Сведенияо земельном участке или земельных участках, перераспределение которых планируется осуществить:</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1)земельныйучасток,расположенныйпо адресу: ___________________,</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кадастровый номер_______________________;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2)земельныйучасток,расположенныйпо адресу: ___________________,</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кадастровый номер_______________________.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Перераспределениеземельныхучастковпланируетсяосуществитьв соответствииспроектоммежеваниятерритории,утвержденным __________________________________от "___"________ ____ г. № ___.</w:t>
      </w:r>
    </w:p>
    <w:p w:rsidR="00335D9A" w:rsidRPr="001202C9" w:rsidRDefault="00335D9A" w:rsidP="00335D9A">
      <w:pPr>
        <w:pStyle w:val="ConsPlusNonformat"/>
        <w:ind w:firstLine="709"/>
        <w:jc w:val="both"/>
        <w:rPr>
          <w:rFonts w:ascii="Times New Roman" w:hAnsi="Times New Roman" w:cs="Times New Roman"/>
        </w:rPr>
      </w:pPr>
      <w:r w:rsidRPr="001202C9">
        <w:rPr>
          <w:rFonts w:ascii="Times New Roman" w:hAnsi="Times New Roman" w:cs="Times New Roman"/>
        </w:rPr>
        <w:t>(при наличии такого проекта).</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Результатрассмотрениязаявленияпрошувыдатьмнелично(или уполномоченномупредставителю)/выслатьпопочте/направитьпо электроннойпочте/ предоставить в электронном виде (в личном кабинете на портале услуг) (нужное подчеркнуть).</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Приложения (указывается список прилагаемых к заявлению документов):</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rPr>
      </w:pPr>
      <w:r w:rsidRPr="001202C9">
        <w:rPr>
          <w:rFonts w:ascii="Times New Roman" w:hAnsi="Times New Roman" w:cs="Times New Roman"/>
        </w:rPr>
        <w:t>(Должность) (Подпись) (Фамилия И.О.)</w:t>
      </w:r>
    </w:p>
    <w:p w:rsidR="00335D9A" w:rsidRPr="001202C9" w:rsidRDefault="00335D9A" w:rsidP="00335D9A">
      <w:pPr>
        <w:pStyle w:val="ConsPlusNonformat"/>
        <w:ind w:firstLine="709"/>
        <w:jc w:val="both"/>
        <w:rPr>
          <w:rFonts w:ascii="Times New Roman" w:hAnsi="Times New Roman" w:cs="Times New Roman"/>
        </w:rPr>
      </w:pPr>
      <w:r w:rsidRPr="001202C9">
        <w:rPr>
          <w:rFonts w:ascii="Times New Roman" w:hAnsi="Times New Roman" w:cs="Times New Roman"/>
        </w:rPr>
        <w:t>М.П.</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 xml:space="preserve">ВсоответствиистребованиямиФедеральногозаконаот 27.07.2006 №152-ФЗ«Оперсональныхданных»даю согласие на сбор, систематизацию, </w:t>
      </w:r>
      <w:r w:rsidRPr="001202C9">
        <w:rPr>
          <w:rFonts w:ascii="Times New Roman" w:hAnsi="Times New Roman" w:cs="Times New Roman"/>
          <w:sz w:val="24"/>
          <w:szCs w:val="24"/>
        </w:rPr>
        <w:lastRenderedPageBreak/>
        <w:t>накопление,хранение,уточнение(обновление,изменение), использование, распространение(вслучаях, предусмотренных действующим законодательством РоссийскойФедерации)предоставленных выше персональных данных. Настоящее согласие дано мною бессрочно (для физических лиц).</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 __________ 20___ г.__________________________</w:t>
      </w:r>
    </w:p>
    <w:p w:rsidR="00335D9A" w:rsidRPr="001202C9" w:rsidRDefault="00335D9A" w:rsidP="00335D9A">
      <w:pPr>
        <w:pStyle w:val="ConsPlusNonformat"/>
        <w:ind w:firstLine="709"/>
        <w:jc w:val="both"/>
        <w:rPr>
          <w:rFonts w:ascii="Times New Roman" w:hAnsi="Times New Roman" w:cs="Times New Roman"/>
        </w:rPr>
      </w:pPr>
      <w:r w:rsidRPr="001202C9">
        <w:rPr>
          <w:rFonts w:ascii="Times New Roman" w:hAnsi="Times New Roman" w:cs="Times New Roman"/>
        </w:rPr>
        <w:t>(Подпись)</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w:t>
      </w:r>
    </w:p>
    <w:p w:rsidR="00335D9A" w:rsidRPr="001202C9" w:rsidRDefault="00335D9A" w:rsidP="00335D9A">
      <w:pPr>
        <w:pStyle w:val="ConsPlusNonformat"/>
        <w:ind w:firstLine="709"/>
        <w:jc w:val="both"/>
        <w:rPr>
          <w:rFonts w:ascii="Times New Roman" w:hAnsi="Times New Roman" w:cs="Times New Roman"/>
        </w:rPr>
      </w:pPr>
      <w:bookmarkStart w:id="4" w:name="P614"/>
      <w:bookmarkEnd w:id="4"/>
      <w:r w:rsidRPr="001202C9">
        <w:rPr>
          <w:rFonts w:ascii="Times New Roman" w:hAnsi="Times New Roman" w:cs="Times New Roman"/>
        </w:rPr>
        <w:t>&lt;1&gt; За исключением случаев, если заявитель - иностранное юридическое лицо</w:t>
      </w:r>
    </w:p>
    <w:p w:rsidR="00335D9A" w:rsidRPr="001202C9" w:rsidRDefault="00335D9A" w:rsidP="00335D9A">
      <w:pPr>
        <w:ind w:left="4536" w:firstLine="0"/>
        <w:jc w:val="left"/>
        <w:rPr>
          <w:rFonts w:ascii="Times New Roman" w:hAnsi="Times New Roman"/>
          <w:lang w:eastAsia="ar-SA"/>
        </w:rPr>
      </w:pPr>
      <w:r w:rsidRPr="001202C9">
        <w:rPr>
          <w:rFonts w:ascii="Times New Roman" w:hAnsi="Times New Roman"/>
        </w:rPr>
        <w:br w:type="page"/>
      </w:r>
      <w:r w:rsidRPr="001202C9">
        <w:rPr>
          <w:rFonts w:ascii="Times New Roman" w:hAnsi="Times New Roman"/>
          <w:lang w:eastAsia="ar-SA"/>
        </w:rPr>
        <w:lastRenderedPageBreak/>
        <w:t xml:space="preserve">Приложение № 3 </w:t>
      </w:r>
    </w:p>
    <w:p w:rsidR="00335D9A" w:rsidRPr="001202C9" w:rsidRDefault="00335D9A" w:rsidP="00335D9A">
      <w:pPr>
        <w:ind w:left="4536" w:firstLine="0"/>
        <w:jc w:val="left"/>
        <w:rPr>
          <w:rFonts w:ascii="Times New Roman" w:hAnsi="Times New Roman"/>
          <w:lang w:eastAsia="ar-SA"/>
        </w:rPr>
      </w:pPr>
      <w:r w:rsidRPr="001202C9">
        <w:rPr>
          <w:rFonts w:ascii="Times New Roman" w:hAnsi="Times New Roman"/>
          <w:lang w:eastAsia="ar-SA"/>
        </w:rPr>
        <w:t>к административному регламенту</w:t>
      </w:r>
    </w:p>
    <w:p w:rsidR="00335D9A" w:rsidRPr="00AE796D" w:rsidRDefault="00335D9A" w:rsidP="00335D9A">
      <w:pPr>
        <w:ind w:firstLine="0"/>
        <w:jc w:val="center"/>
        <w:rPr>
          <w:rFonts w:ascii="Times New Roman" w:hAnsi="Times New Roman"/>
          <w:b/>
        </w:rPr>
      </w:pPr>
      <w:bookmarkStart w:id="5" w:name="P627"/>
      <w:bookmarkEnd w:id="5"/>
      <w:r w:rsidRPr="00AE796D">
        <w:rPr>
          <w:rFonts w:ascii="Times New Roman" w:hAnsi="Times New Roman"/>
          <w:b/>
        </w:rPr>
        <w:t>Блок-схема</w:t>
      </w:r>
    </w:p>
    <w:p w:rsidR="00335D9A" w:rsidRPr="00AE796D" w:rsidRDefault="00335D9A" w:rsidP="00335D9A">
      <w:pPr>
        <w:widowControl w:val="0"/>
        <w:autoSpaceDE w:val="0"/>
        <w:autoSpaceDN w:val="0"/>
        <w:adjustRightInd w:val="0"/>
        <w:ind w:firstLine="0"/>
        <w:jc w:val="center"/>
        <w:rPr>
          <w:rFonts w:ascii="Times New Roman" w:eastAsia="Calibri" w:hAnsi="Times New Roman"/>
          <w:b/>
        </w:rPr>
      </w:pPr>
      <w:r w:rsidRPr="00AE796D">
        <w:rPr>
          <w:rFonts w:ascii="Times New Roman" w:eastAsia="Calibri" w:hAnsi="Times New Roman"/>
          <w:b/>
        </w:rPr>
        <w:t>последовательности административных процедур</w:t>
      </w:r>
    </w:p>
    <w:p w:rsidR="00335D9A" w:rsidRPr="00AE796D" w:rsidRDefault="00335D9A" w:rsidP="00335D9A">
      <w:pPr>
        <w:widowControl w:val="0"/>
        <w:autoSpaceDE w:val="0"/>
        <w:autoSpaceDN w:val="0"/>
        <w:adjustRightInd w:val="0"/>
        <w:ind w:firstLine="0"/>
        <w:jc w:val="center"/>
        <w:rPr>
          <w:rFonts w:ascii="Times New Roman" w:eastAsia="Calibri" w:hAnsi="Times New Roman"/>
          <w:b/>
        </w:rPr>
      </w:pPr>
      <w:r w:rsidRPr="00AE796D">
        <w:rPr>
          <w:rFonts w:ascii="Times New Roman" w:eastAsia="Calibri" w:hAnsi="Times New Roman"/>
          <w:b/>
        </w:rPr>
        <w:t>и административных действий при предоставлении муниципальной услуги</w:t>
      </w:r>
    </w:p>
    <w:p w:rsidR="00335D9A" w:rsidRPr="00AE796D" w:rsidRDefault="00335D9A" w:rsidP="00335D9A">
      <w:pPr>
        <w:ind w:firstLine="0"/>
        <w:jc w:val="center"/>
        <w:rPr>
          <w:rFonts w:ascii="Times New Roman" w:hAnsi="Times New Roman"/>
          <w:b/>
        </w:rPr>
      </w:pPr>
      <w:r w:rsidRPr="00AE796D">
        <w:rPr>
          <w:rFonts w:ascii="Times New Roman" w:hAnsi="Times New Roman"/>
          <w:b/>
        </w:rPr>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35D9A" w:rsidRPr="00AE796D" w:rsidRDefault="00335D9A" w:rsidP="00335D9A">
      <w:pPr>
        <w:ind w:firstLine="0"/>
        <w:jc w:val="center"/>
        <w:rPr>
          <w:rFonts w:ascii="Times New Roman" w:hAnsi="Times New Roman"/>
          <w:b/>
        </w:rPr>
      </w:pPr>
      <w:r w:rsidRPr="00AE796D">
        <w:rPr>
          <w:rFonts w:ascii="Times New Roman" w:hAnsi="Times New Roman"/>
          <w:b/>
        </w:rPr>
        <w:t>(наименование в редакции постановления от 28.09.2017 № 638)</w:t>
      </w:r>
    </w:p>
    <w:p w:rsidR="00335D9A" w:rsidRPr="001202C9" w:rsidRDefault="00335D9A" w:rsidP="00335D9A">
      <w:pPr>
        <w:ind w:firstLine="70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1"/>
      </w:tblGrid>
      <w:tr w:rsidR="00335D9A" w:rsidRPr="001202C9" w:rsidTr="00E61A29">
        <w:trPr>
          <w:trHeight w:val="554"/>
          <w:jc w:val="center"/>
        </w:trPr>
        <w:tc>
          <w:tcPr>
            <w:tcW w:w="7931" w:type="dxa"/>
            <w:tcBorders>
              <w:bottom w:val="single" w:sz="4" w:space="0" w:color="auto"/>
            </w:tcBorders>
          </w:tcPr>
          <w:p w:rsidR="00335D9A" w:rsidRPr="001202C9" w:rsidRDefault="00505DE7" w:rsidP="00E61A29">
            <w:pPr>
              <w:ind w:firstLine="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182.6pt;margin-top:26.9pt;width:.6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">
                  <v:stroke endarrow="block"/>
                </v:shape>
              </w:pict>
            </w:r>
            <w:r w:rsidR="00335D9A" w:rsidRPr="001202C9">
              <w:rPr>
                <w:rFonts w:ascii="Times New Roman" w:hAnsi="Times New Roman"/>
              </w:rPr>
              <w:t>Прием и регистрация заявления и прилагаемых документов</w:t>
            </w:r>
          </w:p>
        </w:tc>
      </w:tr>
    </w:tbl>
    <w:p w:rsidR="00335D9A" w:rsidRPr="001202C9" w:rsidRDefault="00335D9A" w:rsidP="00335D9A">
      <w:pPr>
        <w:autoSpaceDE w:val="0"/>
        <w:autoSpaceDN w:val="0"/>
        <w:adjustRightInd w:val="0"/>
        <w:ind w:firstLine="709"/>
        <w:rPr>
          <w:rFonts w:ascii="Times New Roman" w:hAnsi="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335D9A" w:rsidRPr="001202C9" w:rsidTr="00E61A29">
        <w:trPr>
          <w:trHeight w:val="543"/>
        </w:trPr>
        <w:tc>
          <w:tcPr>
            <w:tcW w:w="7938" w:type="dxa"/>
          </w:tcPr>
          <w:p w:rsidR="00335D9A" w:rsidRPr="001202C9" w:rsidRDefault="00335D9A" w:rsidP="00E61A29">
            <w:pPr>
              <w:autoSpaceDE w:val="0"/>
              <w:autoSpaceDN w:val="0"/>
              <w:adjustRightInd w:val="0"/>
              <w:ind w:firstLine="0"/>
              <w:jc w:val="center"/>
              <w:rPr>
                <w:rFonts w:ascii="Times New Roman" w:hAnsi="Times New Roman"/>
              </w:rPr>
            </w:pPr>
            <w:r w:rsidRPr="001202C9">
              <w:rPr>
                <w:rFonts w:ascii="Times New Roman" w:hAnsi="Times New Roman"/>
              </w:rPr>
              <w:t>Проверка соответствия заявления установленным требованиям</w:t>
            </w:r>
          </w:p>
        </w:tc>
      </w:tr>
    </w:tbl>
    <w:p w:rsidR="00335D9A" w:rsidRPr="001202C9" w:rsidRDefault="00505DE7" w:rsidP="00335D9A">
      <w:pPr>
        <w:autoSpaceDE w:val="0"/>
        <w:autoSpaceDN w:val="0"/>
        <w:adjustRightInd w:val="0"/>
        <w:ind w:firstLine="709"/>
        <w:rPr>
          <w:rFonts w:ascii="Times New Roman" w:hAnsi="Times New Roman"/>
        </w:rPr>
      </w:pPr>
      <w:r>
        <w:rPr>
          <w:rFonts w:ascii="Times New Roman" w:hAnsi="Times New Roman"/>
          <w:noProof/>
        </w:rPr>
        <w:pict>
          <v:shape id="Прямая со стрелкой 9" o:spid="_x0000_s1035" type="#_x0000_t32" style="position:absolute;left:0;text-align:left;margin-left:230pt;margin-top:1.4pt;width:.6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">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8"/>
      </w:tblGrid>
      <w:tr w:rsidR="00335D9A" w:rsidRPr="001202C9" w:rsidTr="00E61A29">
        <w:trPr>
          <w:trHeight w:val="698"/>
        </w:trPr>
        <w:tc>
          <w:tcPr>
            <w:tcW w:w="7938" w:type="dxa"/>
          </w:tcPr>
          <w:p w:rsidR="00335D9A" w:rsidRPr="001202C9" w:rsidRDefault="00335D9A" w:rsidP="00E61A29">
            <w:pPr>
              <w:autoSpaceDE w:val="0"/>
              <w:autoSpaceDN w:val="0"/>
              <w:adjustRightInd w:val="0"/>
              <w:ind w:firstLine="0"/>
              <w:jc w:val="center"/>
              <w:rPr>
                <w:rFonts w:ascii="Times New Roman" w:hAnsi="Times New Roman"/>
              </w:rPr>
            </w:pPr>
            <w:r w:rsidRPr="001202C9">
              <w:rPr>
                <w:rFonts w:ascii="Times New Roman" w:hAnsi="Times New Roman"/>
              </w:rPr>
              <w:t>Рассмотрение документов, истребование документов (сведений) в рамках межведомственного взаимодействия</w:t>
            </w:r>
          </w:p>
        </w:tc>
      </w:tr>
    </w:tbl>
    <w:p w:rsidR="00335D9A" w:rsidRPr="001202C9" w:rsidRDefault="00505DE7" w:rsidP="00335D9A">
      <w:pPr>
        <w:autoSpaceDE w:val="0"/>
        <w:autoSpaceDN w:val="0"/>
        <w:adjustRightInd w:val="0"/>
        <w:ind w:firstLine="709"/>
        <w:rPr>
          <w:rFonts w:ascii="Times New Roman" w:hAnsi="Times New Roman"/>
        </w:rPr>
      </w:pPr>
      <w:r>
        <w:rPr>
          <w:rFonts w:ascii="Times New Roman" w:hAnsi="Times New Roman"/>
          <w:noProof/>
        </w:rPr>
        <w:pict>
          <v:shape id="Прямая со стрелкой 8" o:spid="_x0000_s1034" type="#_x0000_t32" style="position:absolute;left:0;text-align:left;margin-left:395.95pt;margin-top:1.75pt;width:.0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rEZAIAAHc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">
            <v:stroke endarrow="block"/>
          </v:shape>
        </w:pict>
      </w:r>
      <w:r>
        <w:rPr>
          <w:rFonts w:ascii="Times New Roman" w:hAnsi="Times New Roman"/>
          <w:noProof/>
        </w:rPr>
        <w:pict>
          <v:shape id="Прямая со стрелкой 7" o:spid="_x0000_s1033" type="#_x0000_t32" style="position:absolute;left:0;text-align:left;margin-left:136.65pt;margin-top:1.75pt;width:.7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">
            <v:stroke endarrow="block"/>
          </v:shape>
        </w:pic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8"/>
        <w:gridCol w:w="324"/>
        <w:gridCol w:w="1836"/>
        <w:gridCol w:w="432"/>
        <w:gridCol w:w="3106"/>
      </w:tblGrid>
      <w:tr w:rsidR="00335D9A" w:rsidRPr="001202C9" w:rsidTr="00E61A29">
        <w:trPr>
          <w:gridBefore w:val="1"/>
          <w:gridAfter w:val="3"/>
          <w:wBefore w:w="4508" w:type="dxa"/>
          <w:wAfter w:w="5374" w:type="dxa"/>
          <w:trHeight w:val="266"/>
        </w:trPr>
        <w:tc>
          <w:tcPr>
            <w:tcW w:w="324" w:type="dxa"/>
            <w:tcBorders>
              <w:top w:val="nil"/>
              <w:left w:val="nil"/>
              <w:bottom w:val="nil"/>
              <w:right w:val="nil"/>
            </w:tcBorders>
          </w:tcPr>
          <w:p w:rsidR="00335D9A" w:rsidRPr="001202C9" w:rsidRDefault="00335D9A" w:rsidP="00E61A29">
            <w:pPr>
              <w:autoSpaceDE w:val="0"/>
              <w:autoSpaceDN w:val="0"/>
              <w:adjustRightInd w:val="0"/>
              <w:ind w:firstLine="709"/>
              <w:rPr>
                <w:rFonts w:ascii="Times New Roman" w:hAnsi="Times New Roman"/>
              </w:rPr>
            </w:pPr>
          </w:p>
        </w:tc>
      </w:tr>
      <w:tr w:rsidR="00335D9A" w:rsidRPr="001202C9" w:rsidTr="00E61A29">
        <w:trPr>
          <w:trHeight w:val="742"/>
        </w:trPr>
        <w:tc>
          <w:tcPr>
            <w:tcW w:w="6668" w:type="dxa"/>
            <w:gridSpan w:val="3"/>
          </w:tcPr>
          <w:p w:rsidR="00335D9A" w:rsidRPr="001202C9" w:rsidRDefault="00505DE7" w:rsidP="00E61A29">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6" o:spid="_x0000_s1032" type="#_x0000_t32" style="position:absolute;left:0;text-align:left;margin-left:165pt;margin-top:67.85pt;width:.6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">
                  <v:stroke endarrow="block"/>
                </v:shape>
              </w:pict>
            </w:r>
            <w:r w:rsidR="00335D9A" w:rsidRPr="001202C9">
              <w:rPr>
                <w:rFonts w:ascii="Times New Roman" w:hAnsi="Times New Roman" w:cs="Times New Roman"/>
                <w:sz w:val="24"/>
                <w:szCs w:val="24"/>
              </w:rPr>
              <w:t>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tc>
        <w:tc>
          <w:tcPr>
            <w:tcW w:w="432" w:type="dxa"/>
            <w:tcBorders>
              <w:top w:val="nil"/>
              <w:bottom w:val="nil"/>
            </w:tcBorders>
            <w:shd w:val="clear" w:color="auto" w:fill="auto"/>
          </w:tcPr>
          <w:p w:rsidR="00335D9A" w:rsidRPr="001202C9" w:rsidRDefault="00335D9A" w:rsidP="00E61A29">
            <w:pPr>
              <w:ind w:firstLine="0"/>
              <w:jc w:val="center"/>
              <w:rPr>
                <w:rFonts w:ascii="Times New Roman" w:hAnsi="Times New Roman"/>
              </w:rPr>
            </w:pPr>
          </w:p>
        </w:tc>
        <w:tc>
          <w:tcPr>
            <w:tcW w:w="3106" w:type="dxa"/>
            <w:shd w:val="clear" w:color="auto" w:fill="auto"/>
          </w:tcPr>
          <w:p w:rsidR="00335D9A" w:rsidRPr="001202C9" w:rsidRDefault="00505DE7" w:rsidP="00E61A29">
            <w:pPr>
              <w:ind w:firstLine="0"/>
              <w:jc w:val="center"/>
              <w:rPr>
                <w:rFonts w:ascii="Times New Roman" w:hAnsi="Times New Roman"/>
              </w:rPr>
            </w:pPr>
            <w:r>
              <w:rPr>
                <w:rFonts w:ascii="Times New Roman" w:hAnsi="Times New Roman"/>
                <w:noProof/>
              </w:rPr>
              <w:pict>
                <v:shape id="Прямая со стрелкой 5" o:spid="_x0000_s1031" type="#_x0000_t32" style="position:absolute;left:0;text-align:left;margin-left:77.2pt;margin-top:67.85pt;width:.6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">
                  <v:stroke endarrow="block"/>
                </v:shape>
              </w:pict>
            </w:r>
            <w:r w:rsidR="00335D9A" w:rsidRPr="001202C9">
              <w:rPr>
                <w:rFonts w:ascii="Times New Roman" w:hAnsi="Times New Roman"/>
              </w:rPr>
              <w:t>Подготовка решения об отказе в заключение соглашения о перераспределении земельных участков</w:t>
            </w:r>
          </w:p>
        </w:tc>
      </w:tr>
    </w:tbl>
    <w:p w:rsidR="00335D9A" w:rsidRPr="001202C9" w:rsidRDefault="00335D9A" w:rsidP="00335D9A">
      <w:pPr>
        <w:autoSpaceDE w:val="0"/>
        <w:autoSpaceDN w:val="0"/>
        <w:adjustRightInd w:val="0"/>
        <w:ind w:firstLine="0"/>
        <w:jc w:val="center"/>
        <w:rPr>
          <w:rFonts w:ascii="Times New Roman" w:hAnsi="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3"/>
        <w:gridCol w:w="417"/>
        <w:gridCol w:w="3156"/>
      </w:tblGrid>
      <w:tr w:rsidR="00335D9A" w:rsidRPr="001202C9" w:rsidTr="00E61A29">
        <w:trPr>
          <w:trHeight w:val="1649"/>
        </w:trPr>
        <w:tc>
          <w:tcPr>
            <w:tcW w:w="6633" w:type="dxa"/>
            <w:shd w:val="clear" w:color="auto" w:fill="auto"/>
          </w:tcPr>
          <w:p w:rsidR="00335D9A" w:rsidRPr="001202C9" w:rsidRDefault="00335D9A" w:rsidP="00E61A29">
            <w:pPr>
              <w:pStyle w:val="ConsPlusNormal"/>
              <w:tabs>
                <w:tab w:val="left" w:pos="2127"/>
              </w:tabs>
              <w:ind w:firstLine="0"/>
              <w:jc w:val="center"/>
              <w:rPr>
                <w:rFonts w:ascii="Times New Roman" w:hAnsi="Times New Roman" w:cs="Times New Roman"/>
                <w:sz w:val="24"/>
                <w:szCs w:val="24"/>
              </w:rPr>
            </w:pPr>
            <w:r w:rsidRPr="001202C9">
              <w:rPr>
                <w:rFonts w:ascii="Times New Roman" w:hAnsi="Times New Roman" w:cs="Times New Roman"/>
                <w:sz w:val="24"/>
                <w:szCs w:val="24"/>
              </w:rPr>
              <w:t>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p>
        </w:tc>
        <w:tc>
          <w:tcPr>
            <w:tcW w:w="417" w:type="dxa"/>
            <w:tcBorders>
              <w:top w:val="nil"/>
              <w:bottom w:val="nil"/>
            </w:tcBorders>
            <w:shd w:val="clear" w:color="auto" w:fill="auto"/>
          </w:tcPr>
          <w:p w:rsidR="00335D9A" w:rsidRPr="001202C9" w:rsidRDefault="00335D9A" w:rsidP="00E61A29">
            <w:pPr>
              <w:autoSpaceDE w:val="0"/>
              <w:autoSpaceDN w:val="0"/>
              <w:adjustRightInd w:val="0"/>
              <w:ind w:firstLine="0"/>
              <w:jc w:val="center"/>
              <w:rPr>
                <w:rFonts w:ascii="Times New Roman" w:hAnsi="Times New Roman"/>
              </w:rPr>
            </w:pPr>
          </w:p>
        </w:tc>
        <w:tc>
          <w:tcPr>
            <w:tcW w:w="3156" w:type="dxa"/>
          </w:tcPr>
          <w:p w:rsidR="00335D9A" w:rsidRPr="001202C9" w:rsidRDefault="00335D9A" w:rsidP="00E61A29">
            <w:pPr>
              <w:autoSpaceDE w:val="0"/>
              <w:autoSpaceDN w:val="0"/>
              <w:adjustRightInd w:val="0"/>
              <w:ind w:firstLine="0"/>
              <w:jc w:val="center"/>
              <w:rPr>
                <w:rFonts w:ascii="Times New Roman" w:hAnsi="Times New Roman"/>
              </w:rPr>
            </w:pPr>
            <w:r w:rsidRPr="001202C9">
              <w:rPr>
                <w:rFonts w:ascii="Times New Roman" w:hAnsi="Times New Roman"/>
              </w:rPr>
              <w:t>Направление (выдача) заявителю решения об отказе в заключение соглашения о перераспределении земельных участков</w:t>
            </w:r>
          </w:p>
        </w:tc>
      </w:tr>
    </w:tbl>
    <w:p w:rsidR="00335D9A" w:rsidRPr="001202C9" w:rsidRDefault="00505DE7" w:rsidP="00335D9A">
      <w:pPr>
        <w:autoSpaceDE w:val="0"/>
        <w:autoSpaceDN w:val="0"/>
        <w:adjustRightInd w:val="0"/>
        <w:ind w:firstLine="709"/>
        <w:rPr>
          <w:rFonts w:ascii="Times New Roman" w:hAnsi="Times New Roman"/>
        </w:rPr>
      </w:pPr>
      <w:r>
        <w:rPr>
          <w:rFonts w:ascii="Times New Roman" w:hAnsi="Times New Roman"/>
          <w:noProof/>
        </w:rPr>
        <w:pict>
          <v:shape id="Прямая со стрелкой 4" o:spid="_x0000_s1030" type="#_x0000_t32" style="position:absolute;left:0;text-align:left;margin-left:66pt;margin-top:2.6pt;width:.6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vMZQIAAHg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">
            <v:stroke endarrow="block"/>
          </v:shape>
        </w:pict>
      </w:r>
      <w:r>
        <w:rPr>
          <w:rFonts w:ascii="Times New Roman" w:hAnsi="Times New Roman"/>
          <w:noProof/>
        </w:rPr>
        <w:pict>
          <v:shape id="Прямая со стрелкой 3" o:spid="_x0000_s1029" type="#_x0000_t32" style="position:absolute;left:0;text-align:left;margin-left:236.8pt;margin-top:2.6pt;width:.6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">
            <v:stroke endarrow="block"/>
          </v:shape>
        </w:pic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5"/>
        <w:gridCol w:w="483"/>
        <w:gridCol w:w="2794"/>
      </w:tblGrid>
      <w:tr w:rsidR="00335D9A" w:rsidRPr="001202C9" w:rsidTr="00E61A29">
        <w:trPr>
          <w:trHeight w:val="875"/>
        </w:trPr>
        <w:tc>
          <w:tcPr>
            <w:tcW w:w="3345" w:type="dxa"/>
          </w:tcPr>
          <w:p w:rsidR="00335D9A" w:rsidRPr="001202C9" w:rsidRDefault="00335D9A" w:rsidP="00E61A29">
            <w:pPr>
              <w:autoSpaceDE w:val="0"/>
              <w:autoSpaceDN w:val="0"/>
              <w:adjustRightInd w:val="0"/>
              <w:ind w:firstLine="0"/>
              <w:jc w:val="center"/>
              <w:rPr>
                <w:rFonts w:ascii="Times New Roman" w:hAnsi="Times New Roman"/>
              </w:rPr>
            </w:pPr>
            <w:r w:rsidRPr="001202C9">
              <w:rPr>
                <w:rFonts w:ascii="Times New Roman" w:hAnsi="Times New Roman"/>
              </w:rPr>
              <w:t>Подготовкаи подписание экземпляров проекта соглашения о перераспределении земельных участков</w:t>
            </w:r>
          </w:p>
        </w:tc>
        <w:tc>
          <w:tcPr>
            <w:tcW w:w="483" w:type="dxa"/>
            <w:tcBorders>
              <w:top w:val="nil"/>
              <w:bottom w:val="nil"/>
            </w:tcBorders>
            <w:shd w:val="clear" w:color="auto" w:fill="auto"/>
          </w:tcPr>
          <w:p w:rsidR="00335D9A" w:rsidRPr="001202C9" w:rsidRDefault="00335D9A" w:rsidP="00E61A29">
            <w:pPr>
              <w:ind w:firstLine="0"/>
              <w:jc w:val="center"/>
              <w:rPr>
                <w:rFonts w:ascii="Times New Roman" w:hAnsi="Times New Roman"/>
              </w:rPr>
            </w:pPr>
          </w:p>
        </w:tc>
        <w:tc>
          <w:tcPr>
            <w:tcW w:w="2794" w:type="dxa"/>
            <w:shd w:val="clear" w:color="auto" w:fill="auto"/>
          </w:tcPr>
          <w:p w:rsidR="00335D9A" w:rsidRPr="001202C9" w:rsidRDefault="00335D9A" w:rsidP="00E61A29">
            <w:pPr>
              <w:ind w:firstLine="0"/>
              <w:jc w:val="center"/>
              <w:rPr>
                <w:rFonts w:ascii="Times New Roman" w:hAnsi="Times New Roman"/>
              </w:rPr>
            </w:pPr>
            <w:r w:rsidRPr="001202C9">
              <w:rPr>
                <w:rFonts w:ascii="Times New Roman" w:hAnsi="Times New Roman"/>
              </w:rPr>
              <w:t>Подготовка решения об отказе в заключение соглашения о перераспределении земельных участков</w:t>
            </w:r>
          </w:p>
        </w:tc>
      </w:tr>
    </w:tbl>
    <w:p w:rsidR="00335D9A" w:rsidRPr="001202C9" w:rsidRDefault="00505DE7" w:rsidP="00335D9A">
      <w:pPr>
        <w:autoSpaceDE w:val="0"/>
        <w:autoSpaceDN w:val="0"/>
        <w:adjustRightInd w:val="0"/>
        <w:ind w:firstLine="0"/>
        <w:jc w:val="center"/>
        <w:rPr>
          <w:rFonts w:ascii="Times New Roman" w:hAnsi="Times New Roman"/>
        </w:rPr>
      </w:pPr>
      <w:r>
        <w:rPr>
          <w:rFonts w:ascii="Times New Roman" w:hAnsi="Times New Roman"/>
          <w:noProof/>
        </w:rPr>
        <w:pict>
          <v:shape id="Прямая со стрелкой 2" o:spid="_x0000_s1028" type="#_x0000_t32" style="position:absolute;left:0;text-align:left;margin-left:193.3pt;margin-top:1.75pt;width:12.05pt;height: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">
            <v:stroke endarrow="block"/>
          </v:shape>
        </w:pict>
      </w:r>
      <w:r>
        <w:rPr>
          <w:rFonts w:ascii="Times New Roman" w:hAnsi="Times New Roman"/>
          <w:noProof/>
        </w:rPr>
        <w:pict>
          <v:shape id="Прямая со стрелкой 1" o:spid="_x0000_s1027" type="#_x0000_t32" style="position:absolute;left:0;text-align:left;margin-left:126pt;margin-top:1.75pt;width:10.6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">
            <v:stroke endarrow="block"/>
          </v:shape>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335D9A" w:rsidRPr="001202C9" w:rsidTr="00E61A29">
        <w:trPr>
          <w:trHeight w:val="1119"/>
        </w:trPr>
        <w:tc>
          <w:tcPr>
            <w:tcW w:w="4536" w:type="dxa"/>
          </w:tcPr>
          <w:p w:rsidR="00335D9A" w:rsidRPr="001202C9" w:rsidRDefault="00335D9A" w:rsidP="00E61A29">
            <w:pPr>
              <w:autoSpaceDE w:val="0"/>
              <w:autoSpaceDN w:val="0"/>
              <w:adjustRightInd w:val="0"/>
              <w:ind w:firstLine="0"/>
              <w:jc w:val="center"/>
              <w:rPr>
                <w:rFonts w:ascii="Times New Roman" w:hAnsi="Times New Roman"/>
              </w:rPr>
            </w:pPr>
            <w:r w:rsidRPr="001202C9">
              <w:rPr>
                <w:rFonts w:ascii="Times New Roman" w:hAnsi="Times New Roman"/>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заключение соглашения о перераспределении земельных участков</w:t>
            </w:r>
          </w:p>
        </w:tc>
      </w:tr>
    </w:tbl>
    <w:p w:rsidR="00335D9A" w:rsidRPr="001202C9" w:rsidRDefault="00335D9A" w:rsidP="00335D9A">
      <w:pPr>
        <w:autoSpaceDE w:val="0"/>
        <w:autoSpaceDN w:val="0"/>
        <w:adjustRightInd w:val="0"/>
        <w:ind w:left="4536" w:firstLine="0"/>
        <w:jc w:val="left"/>
        <w:rPr>
          <w:rFonts w:ascii="Times New Roman" w:hAnsi="Times New Roman"/>
          <w:lang w:eastAsia="ar-SA"/>
        </w:rPr>
      </w:pPr>
      <w:r w:rsidRPr="001202C9">
        <w:rPr>
          <w:rFonts w:ascii="Times New Roman" w:hAnsi="Times New Roman"/>
        </w:rPr>
        <w:br w:type="page"/>
      </w:r>
      <w:r w:rsidRPr="001202C9">
        <w:rPr>
          <w:rFonts w:ascii="Times New Roman" w:hAnsi="Times New Roman"/>
          <w:lang w:eastAsia="ar-SA"/>
        </w:rPr>
        <w:lastRenderedPageBreak/>
        <w:t xml:space="preserve">Приложение № 4 </w:t>
      </w:r>
    </w:p>
    <w:p w:rsidR="00335D9A" w:rsidRPr="001202C9" w:rsidRDefault="00335D9A" w:rsidP="00335D9A">
      <w:pPr>
        <w:ind w:left="4536" w:firstLine="0"/>
        <w:jc w:val="left"/>
        <w:rPr>
          <w:rFonts w:ascii="Times New Roman" w:hAnsi="Times New Roman"/>
          <w:lang w:eastAsia="ar-SA"/>
        </w:rPr>
      </w:pPr>
      <w:r w:rsidRPr="001202C9">
        <w:rPr>
          <w:rFonts w:ascii="Times New Roman" w:hAnsi="Times New Roman"/>
          <w:lang w:eastAsia="ar-SA"/>
        </w:rPr>
        <w:t>к административному регламенту</w:t>
      </w:r>
    </w:p>
    <w:p w:rsidR="00335D9A" w:rsidRPr="001202C9" w:rsidRDefault="00335D9A" w:rsidP="00335D9A">
      <w:pPr>
        <w:ind w:firstLine="709"/>
        <w:rPr>
          <w:rFonts w:ascii="Times New Roman" w:hAnsi="Times New Roman"/>
        </w:rPr>
      </w:pPr>
    </w:p>
    <w:p w:rsidR="00335D9A" w:rsidRPr="00AE796D" w:rsidRDefault="00335D9A" w:rsidP="00335D9A">
      <w:pPr>
        <w:pStyle w:val="ConsPlusNormal"/>
        <w:ind w:firstLine="0"/>
        <w:jc w:val="center"/>
        <w:rPr>
          <w:rFonts w:ascii="Times New Roman" w:hAnsi="Times New Roman" w:cs="Times New Roman"/>
          <w:b/>
          <w:sz w:val="24"/>
          <w:szCs w:val="24"/>
        </w:rPr>
      </w:pPr>
      <w:r w:rsidRPr="00AE796D">
        <w:rPr>
          <w:rFonts w:ascii="Times New Roman" w:hAnsi="Times New Roman" w:cs="Times New Roman"/>
          <w:b/>
          <w:sz w:val="24"/>
          <w:szCs w:val="24"/>
        </w:rPr>
        <w:t>Расписка</w:t>
      </w:r>
    </w:p>
    <w:p w:rsidR="00335D9A" w:rsidRPr="00AE796D" w:rsidRDefault="00335D9A" w:rsidP="00335D9A">
      <w:pPr>
        <w:pStyle w:val="ConsPlusNormal"/>
        <w:ind w:firstLine="0"/>
        <w:jc w:val="center"/>
        <w:rPr>
          <w:rFonts w:ascii="Times New Roman" w:hAnsi="Times New Roman" w:cs="Times New Roman"/>
          <w:b/>
          <w:sz w:val="24"/>
          <w:szCs w:val="24"/>
        </w:rPr>
      </w:pPr>
      <w:r w:rsidRPr="00AE796D">
        <w:rPr>
          <w:rFonts w:ascii="Times New Roman" w:hAnsi="Times New Roman" w:cs="Times New Roman"/>
          <w:b/>
          <w:sz w:val="24"/>
          <w:szCs w:val="24"/>
        </w:rPr>
        <w:t>в получении документов, представленных для принятия решения</w:t>
      </w:r>
    </w:p>
    <w:p w:rsidR="00335D9A" w:rsidRPr="00AE796D" w:rsidRDefault="00335D9A" w:rsidP="00335D9A">
      <w:pPr>
        <w:pStyle w:val="ConsPlusNormal"/>
        <w:ind w:firstLine="0"/>
        <w:jc w:val="center"/>
        <w:rPr>
          <w:rFonts w:ascii="Times New Roman" w:hAnsi="Times New Roman" w:cs="Times New Roman"/>
          <w:b/>
          <w:sz w:val="24"/>
          <w:szCs w:val="24"/>
        </w:rPr>
      </w:pPr>
      <w:r w:rsidRPr="00AE796D">
        <w:rPr>
          <w:rFonts w:ascii="Times New Roman" w:hAnsi="Times New Roman" w:cs="Times New Roman"/>
          <w:b/>
          <w:sz w:val="24"/>
          <w:szCs w:val="24"/>
        </w:rPr>
        <w:t>о заключении соглашения о перераспределении</w:t>
      </w:r>
    </w:p>
    <w:p w:rsidR="00335D9A" w:rsidRPr="00AE796D" w:rsidRDefault="00335D9A" w:rsidP="00335D9A">
      <w:pPr>
        <w:pStyle w:val="ConsPlusNormal"/>
        <w:ind w:firstLine="0"/>
        <w:jc w:val="center"/>
        <w:rPr>
          <w:rFonts w:ascii="Times New Roman" w:hAnsi="Times New Roman" w:cs="Times New Roman"/>
          <w:b/>
          <w:sz w:val="24"/>
          <w:szCs w:val="24"/>
        </w:rPr>
      </w:pPr>
      <w:r w:rsidRPr="00AE796D">
        <w:rPr>
          <w:rFonts w:ascii="Times New Roman" w:hAnsi="Times New Roman" w:cs="Times New Roman"/>
          <w:b/>
          <w:sz w:val="24"/>
          <w:szCs w:val="24"/>
        </w:rPr>
        <w:t>земельных участков</w:t>
      </w:r>
    </w:p>
    <w:p w:rsidR="00335D9A" w:rsidRPr="001202C9" w:rsidRDefault="00335D9A" w:rsidP="00335D9A">
      <w:pPr>
        <w:pStyle w:val="ConsPlusNormal"/>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Настоящим удостоверяется, что заявитель _____________________________</w:t>
      </w:r>
    </w:p>
    <w:p w:rsidR="00335D9A" w:rsidRPr="001202C9" w:rsidRDefault="00335D9A" w:rsidP="00335D9A">
      <w:pPr>
        <w:pStyle w:val="ConsPlusNonformat"/>
        <w:ind w:firstLine="709"/>
        <w:jc w:val="right"/>
        <w:rPr>
          <w:rFonts w:ascii="Times New Roman" w:hAnsi="Times New Roman" w:cs="Times New Roman"/>
        </w:rPr>
      </w:pPr>
      <w:r w:rsidRPr="001202C9">
        <w:rPr>
          <w:rFonts w:ascii="Times New Roman" w:hAnsi="Times New Roman" w:cs="Times New Roman"/>
        </w:rPr>
        <w:t xml:space="preserve"> (фамилия, имя, отчество)</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представил,</w:t>
      </w:r>
      <w:r w:rsidR="00AE796D">
        <w:rPr>
          <w:rFonts w:ascii="Times New Roman" w:hAnsi="Times New Roman" w:cs="Times New Roman"/>
          <w:sz w:val="24"/>
          <w:szCs w:val="24"/>
        </w:rPr>
        <w:t xml:space="preserve"> </w:t>
      </w:r>
      <w:r w:rsidRPr="001202C9">
        <w:rPr>
          <w:rFonts w:ascii="Times New Roman" w:hAnsi="Times New Roman" w:cs="Times New Roman"/>
          <w:sz w:val="24"/>
          <w:szCs w:val="24"/>
        </w:rPr>
        <w:t>а сотрудник</w:t>
      </w:r>
      <w:r w:rsidR="00AE796D">
        <w:rPr>
          <w:rFonts w:ascii="Times New Roman" w:hAnsi="Times New Roman" w:cs="Times New Roman"/>
          <w:sz w:val="24"/>
          <w:szCs w:val="24"/>
        </w:rPr>
        <w:t xml:space="preserve"> </w:t>
      </w:r>
      <w:r w:rsidRPr="001202C9">
        <w:rPr>
          <w:rFonts w:ascii="Times New Roman" w:hAnsi="Times New Roman" w:cs="Times New Roman"/>
          <w:sz w:val="24"/>
          <w:szCs w:val="24"/>
        </w:rPr>
        <w:t>администрации Богучарского муниципального района Воронежской области __________________________________________ получил</w:t>
      </w:r>
    </w:p>
    <w:p w:rsidR="00335D9A" w:rsidRPr="001202C9" w:rsidRDefault="00335D9A" w:rsidP="00335D9A">
      <w:pPr>
        <w:pStyle w:val="ConsPlusNonformat"/>
        <w:jc w:val="center"/>
        <w:rPr>
          <w:rFonts w:ascii="Times New Roman" w:hAnsi="Times New Roman" w:cs="Times New Roman"/>
        </w:rPr>
      </w:pPr>
      <w:r w:rsidRPr="001202C9">
        <w:rPr>
          <w:rFonts w:ascii="Times New Roman" w:hAnsi="Times New Roman" w:cs="Times New Roman"/>
        </w:rPr>
        <w:t>(фамилия, имя, отчество)</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"____" ___________________документы в количестве______________ экземпляров</w:t>
      </w:r>
    </w:p>
    <w:p w:rsidR="00335D9A" w:rsidRPr="001202C9" w:rsidRDefault="00335D9A" w:rsidP="00335D9A">
      <w:pPr>
        <w:pStyle w:val="ConsPlusNonformat"/>
        <w:jc w:val="both"/>
        <w:rPr>
          <w:rFonts w:ascii="Times New Roman" w:hAnsi="Times New Roman" w:cs="Times New Roman"/>
        </w:rPr>
      </w:pPr>
      <w:r w:rsidRPr="001202C9">
        <w:rPr>
          <w:rFonts w:ascii="Times New Roman" w:hAnsi="Times New Roman" w:cs="Times New Roman"/>
        </w:rPr>
        <w:t xml:space="preserve">(число) (месяц прописью) (год)                                                        </w:t>
      </w:r>
      <w:r w:rsidR="00AE796D">
        <w:rPr>
          <w:rFonts w:ascii="Times New Roman" w:hAnsi="Times New Roman" w:cs="Times New Roman"/>
        </w:rPr>
        <w:t xml:space="preserve">   </w:t>
      </w:r>
      <w:r w:rsidRPr="001202C9">
        <w:rPr>
          <w:rFonts w:ascii="Times New Roman" w:hAnsi="Times New Roman" w:cs="Times New Roman"/>
        </w:rPr>
        <w:t xml:space="preserve">  (прописью)</w:t>
      </w:r>
    </w:p>
    <w:p w:rsidR="00335D9A" w:rsidRPr="001202C9" w:rsidRDefault="00335D9A" w:rsidP="00335D9A">
      <w:pPr>
        <w:pStyle w:val="ConsPlusNonformat"/>
        <w:jc w:val="both"/>
        <w:rPr>
          <w:rFonts w:ascii="Times New Roman" w:hAnsi="Times New Roman" w:cs="Times New Roman"/>
          <w:sz w:val="24"/>
          <w:szCs w:val="24"/>
        </w:rPr>
      </w:pPr>
      <w:r w:rsidRPr="001202C9">
        <w:rPr>
          <w:rFonts w:ascii="Times New Roman" w:hAnsi="Times New Roman" w:cs="Times New Roman"/>
          <w:sz w:val="24"/>
          <w:szCs w:val="24"/>
        </w:rPr>
        <w:t>поприлагаемомукзаявлениюперечнюдокументов,необходимыхдля принятиярешенияо предварительном согласовании предоставления земельного участка(согласноп.2.6.1настоящегоадминистративногорегламента):</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Переченьдокументов,которыебудутполученыпомежведомственным запросам:</w:t>
      </w: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sz w:val="24"/>
          <w:szCs w:val="24"/>
        </w:rPr>
      </w:pPr>
    </w:p>
    <w:p w:rsidR="00335D9A" w:rsidRPr="001202C9" w:rsidRDefault="00335D9A" w:rsidP="00335D9A">
      <w:pPr>
        <w:pStyle w:val="ConsPlusNonformat"/>
        <w:ind w:firstLine="709"/>
        <w:jc w:val="both"/>
        <w:rPr>
          <w:rFonts w:ascii="Times New Roman" w:hAnsi="Times New Roman" w:cs="Times New Roman"/>
          <w:sz w:val="24"/>
          <w:szCs w:val="24"/>
        </w:rPr>
      </w:pPr>
      <w:r w:rsidRPr="001202C9">
        <w:rPr>
          <w:rFonts w:ascii="Times New Roman" w:hAnsi="Times New Roman" w:cs="Times New Roman"/>
          <w:sz w:val="24"/>
          <w:szCs w:val="24"/>
        </w:rPr>
        <w:t>_______________________________________________________________</w:t>
      </w:r>
    </w:p>
    <w:p w:rsidR="00335D9A" w:rsidRPr="001202C9" w:rsidRDefault="00335D9A" w:rsidP="00335D9A">
      <w:pPr>
        <w:pStyle w:val="ConsPlusNonformat"/>
        <w:ind w:firstLine="709"/>
        <w:jc w:val="both"/>
        <w:rPr>
          <w:rFonts w:ascii="Times New Roman" w:hAnsi="Times New Roman" w:cs="Times New Roman"/>
        </w:rPr>
      </w:pPr>
      <w:proofErr w:type="gramStart"/>
      <w:r w:rsidRPr="001202C9">
        <w:rPr>
          <w:rFonts w:ascii="Times New Roman" w:hAnsi="Times New Roman" w:cs="Times New Roman"/>
        </w:rPr>
        <w:t>(должность специалиста, (подпись) (расшифровка подписи)</w:t>
      </w:r>
      <w:proofErr w:type="gramEnd"/>
    </w:p>
    <w:p w:rsidR="00335D9A" w:rsidRPr="001202C9" w:rsidRDefault="00335D9A" w:rsidP="00335D9A">
      <w:pPr>
        <w:pStyle w:val="ConsPlusNonformat"/>
        <w:ind w:firstLine="709"/>
        <w:jc w:val="both"/>
        <w:rPr>
          <w:rFonts w:ascii="Times New Roman" w:hAnsi="Times New Roman" w:cs="Times New Roman"/>
        </w:rPr>
      </w:pPr>
      <w:r w:rsidRPr="001202C9">
        <w:rPr>
          <w:rFonts w:ascii="Times New Roman" w:hAnsi="Times New Roman" w:cs="Times New Roman"/>
        </w:rPr>
        <w:t>ответственного за прием документов)</w:t>
      </w:r>
    </w:p>
    <w:p w:rsidR="00B72B6C" w:rsidRPr="001202C9" w:rsidRDefault="00B72B6C">
      <w:pPr>
        <w:rPr>
          <w:rFonts w:ascii="Times New Roman" w:hAnsi="Times New Roman"/>
        </w:rPr>
      </w:pPr>
      <w:bookmarkStart w:id="6" w:name="_GoBack"/>
      <w:bookmarkEnd w:id="6"/>
    </w:p>
    <w:sectPr w:rsidR="00B72B6C" w:rsidRPr="001202C9" w:rsidSect="00335D9A">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12" w:rsidRDefault="00640012" w:rsidP="00640012">
      <w:r>
        <w:separator/>
      </w:r>
    </w:p>
  </w:endnote>
  <w:endnote w:type="continuationSeparator" w:id="1">
    <w:p w:rsidR="00640012" w:rsidRDefault="00640012" w:rsidP="00640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7E" w:rsidRDefault="00505DE7" w:rsidP="00F4005C">
    <w:pPr>
      <w:pStyle w:val="a4"/>
      <w:framePr w:wrap="around" w:vAnchor="text" w:hAnchor="margin" w:xAlign="right" w:y="1"/>
      <w:rPr>
        <w:rStyle w:val="a6"/>
      </w:rPr>
    </w:pPr>
    <w:r>
      <w:rPr>
        <w:rStyle w:val="a6"/>
      </w:rPr>
      <w:fldChar w:fldCharType="begin"/>
    </w:r>
    <w:r w:rsidR="00335D9A">
      <w:rPr>
        <w:rStyle w:val="a6"/>
      </w:rPr>
      <w:instrText xml:space="preserve">PAGE  </w:instrText>
    </w:r>
    <w:r>
      <w:rPr>
        <w:rStyle w:val="a6"/>
      </w:rPr>
      <w:fldChar w:fldCharType="end"/>
    </w:r>
  </w:p>
  <w:p w:rsidR="003F547E" w:rsidRDefault="006E42B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7E" w:rsidRDefault="006E42BC" w:rsidP="00F400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DE" w:rsidRDefault="006E42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12" w:rsidRDefault="00640012" w:rsidP="00640012">
      <w:r>
        <w:separator/>
      </w:r>
    </w:p>
  </w:footnote>
  <w:footnote w:type="continuationSeparator" w:id="1">
    <w:p w:rsidR="00640012" w:rsidRDefault="00640012" w:rsidP="00640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7E" w:rsidRDefault="00505DE7" w:rsidP="00F4005C">
    <w:pPr>
      <w:pStyle w:val="a7"/>
      <w:framePr w:wrap="around" w:vAnchor="text" w:hAnchor="margin" w:xAlign="center" w:y="1"/>
      <w:rPr>
        <w:rStyle w:val="a6"/>
      </w:rPr>
    </w:pPr>
    <w:r>
      <w:rPr>
        <w:rStyle w:val="a6"/>
      </w:rPr>
      <w:fldChar w:fldCharType="begin"/>
    </w:r>
    <w:r w:rsidR="00335D9A">
      <w:rPr>
        <w:rStyle w:val="a6"/>
      </w:rPr>
      <w:instrText xml:space="preserve">PAGE  </w:instrText>
    </w:r>
    <w:r>
      <w:rPr>
        <w:rStyle w:val="a6"/>
      </w:rPr>
      <w:fldChar w:fldCharType="end"/>
    </w:r>
  </w:p>
  <w:p w:rsidR="003F547E" w:rsidRDefault="006E42B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DE" w:rsidRPr="008F3089" w:rsidRDefault="006E42BC">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DE" w:rsidRDefault="006E42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6"/>
  </w:num>
  <w:num w:numId="10">
    <w:abstractNumId w:val="24"/>
  </w:num>
  <w:num w:numId="11">
    <w:abstractNumId w:val="4"/>
  </w:num>
  <w:num w:numId="12">
    <w:abstractNumId w:val="15"/>
  </w:num>
  <w:num w:numId="13">
    <w:abstractNumId w:val="0"/>
  </w:num>
  <w:num w:numId="14">
    <w:abstractNumId w:val="5"/>
  </w:num>
  <w:num w:numId="15">
    <w:abstractNumId w:val="38"/>
  </w:num>
  <w:num w:numId="16">
    <w:abstractNumId w:val="22"/>
  </w:num>
  <w:num w:numId="17">
    <w:abstractNumId w:val="35"/>
  </w:num>
  <w:num w:numId="18">
    <w:abstractNumId w:val="34"/>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3"/>
  </w:num>
  <w:num w:numId="41">
    <w:abstractNumId w:val="32"/>
  </w:num>
  <w:num w:numId="42">
    <w:abstractNumId w:val="37"/>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646C3"/>
    <w:rsid w:val="001202C9"/>
    <w:rsid w:val="002068B2"/>
    <w:rsid w:val="00335D9A"/>
    <w:rsid w:val="004D0E3F"/>
    <w:rsid w:val="00505DE7"/>
    <w:rsid w:val="00640012"/>
    <w:rsid w:val="006E42BC"/>
    <w:rsid w:val="009646C3"/>
    <w:rsid w:val="00AE796D"/>
    <w:rsid w:val="00B7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1" type="connector" idref="#Прямая со стрелкой 10"/>
        <o:r id="V:Rule12" type="connector" idref="#Прямая со стрелкой 8"/>
        <o:r id="V:Rule13" type="connector" idref="#Прямая со стрелкой 9"/>
        <o:r id="V:Rule14" type="connector" idref="#Прямая со стрелкой 4"/>
        <o:r id="V:Rule15" type="connector" idref="#Прямая со стрелкой 5"/>
        <o:r id="V:Rule16" type="connector" idref="#Прямая со стрелкой 7"/>
        <o:r id="V:Rule17" type="connector" idref="#Прямая со стрелкой 6"/>
        <o:r id="V:Rule18" type="connector" idref="#Прямая со стрелкой 1"/>
        <o:r id="V:Rule19" type="connector" idref="#Прямая со стрелкой 3"/>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35D9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35D9A"/>
    <w:pPr>
      <w:jc w:val="center"/>
      <w:outlineLvl w:val="0"/>
    </w:pPr>
    <w:rPr>
      <w:rFonts w:cs="Arial"/>
      <w:b/>
      <w:bCs/>
      <w:kern w:val="32"/>
      <w:sz w:val="32"/>
      <w:szCs w:val="32"/>
    </w:rPr>
  </w:style>
  <w:style w:type="paragraph" w:styleId="2">
    <w:name w:val="heading 2"/>
    <w:aliases w:val="!Разделы документа"/>
    <w:basedOn w:val="a"/>
    <w:link w:val="20"/>
    <w:qFormat/>
    <w:rsid w:val="00335D9A"/>
    <w:pPr>
      <w:jc w:val="center"/>
      <w:outlineLvl w:val="1"/>
    </w:pPr>
    <w:rPr>
      <w:rFonts w:cs="Arial"/>
      <w:b/>
      <w:bCs/>
      <w:iCs/>
      <w:sz w:val="30"/>
      <w:szCs w:val="28"/>
    </w:rPr>
  </w:style>
  <w:style w:type="paragraph" w:styleId="3">
    <w:name w:val="heading 3"/>
    <w:aliases w:val="!Главы документа"/>
    <w:basedOn w:val="a"/>
    <w:link w:val="30"/>
    <w:qFormat/>
    <w:rsid w:val="00335D9A"/>
    <w:pPr>
      <w:outlineLvl w:val="2"/>
    </w:pPr>
    <w:rPr>
      <w:rFonts w:cs="Arial"/>
      <w:b/>
      <w:bCs/>
      <w:sz w:val="28"/>
      <w:szCs w:val="26"/>
    </w:rPr>
  </w:style>
  <w:style w:type="paragraph" w:styleId="4">
    <w:name w:val="heading 4"/>
    <w:aliases w:val="!Параграфы/Статьи документа"/>
    <w:basedOn w:val="a"/>
    <w:link w:val="40"/>
    <w:qFormat/>
    <w:rsid w:val="00335D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35D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35D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35D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35D9A"/>
    <w:rPr>
      <w:rFonts w:ascii="Arial" w:eastAsia="Times New Roman" w:hAnsi="Arial" w:cs="Times New Roman"/>
      <w:b/>
      <w:bCs/>
      <w:sz w:val="26"/>
      <w:szCs w:val="28"/>
      <w:lang w:eastAsia="ru-RU"/>
    </w:rPr>
  </w:style>
  <w:style w:type="character" w:styleId="a3">
    <w:name w:val="Hyperlink"/>
    <w:rsid w:val="00335D9A"/>
    <w:rPr>
      <w:color w:val="0000FF"/>
      <w:u w:val="none"/>
    </w:rPr>
  </w:style>
  <w:style w:type="paragraph" w:styleId="a4">
    <w:name w:val="footer"/>
    <w:basedOn w:val="a"/>
    <w:link w:val="a5"/>
    <w:rsid w:val="00335D9A"/>
    <w:pPr>
      <w:tabs>
        <w:tab w:val="center" w:pos="4677"/>
        <w:tab w:val="right" w:pos="9355"/>
      </w:tabs>
    </w:pPr>
    <w:rPr>
      <w:rFonts w:ascii="Times New Roman" w:hAnsi="Times New Roman"/>
    </w:rPr>
  </w:style>
  <w:style w:type="character" w:customStyle="1" w:styleId="a5">
    <w:name w:val="Нижний колонтитул Знак"/>
    <w:basedOn w:val="a0"/>
    <w:link w:val="a4"/>
    <w:rsid w:val="00335D9A"/>
    <w:rPr>
      <w:rFonts w:ascii="Times New Roman" w:eastAsia="Times New Roman" w:hAnsi="Times New Roman" w:cs="Times New Roman"/>
      <w:sz w:val="24"/>
      <w:szCs w:val="24"/>
      <w:lang w:eastAsia="ru-RU"/>
    </w:rPr>
  </w:style>
  <w:style w:type="character" w:styleId="a6">
    <w:name w:val="page number"/>
    <w:basedOn w:val="a0"/>
    <w:rsid w:val="00335D9A"/>
  </w:style>
  <w:style w:type="paragraph" w:customStyle="1" w:styleId="ConsPlusNormal">
    <w:name w:val="ConsPlusNormal"/>
    <w:next w:val="a"/>
    <w:link w:val="ConsPlusNormal0"/>
    <w:rsid w:val="00335D9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335D9A"/>
    <w:pPr>
      <w:widowControl w:val="0"/>
      <w:suppressAutoHyphens/>
    </w:pPr>
    <w:rPr>
      <w:rFonts w:ascii="Times New Roman" w:eastAsia="Lucida Sans Unicode" w:hAnsi="Times New Roman"/>
      <w:lang w:eastAsia="ar-SA"/>
    </w:rPr>
  </w:style>
  <w:style w:type="character" w:customStyle="1" w:styleId="a8">
    <w:name w:val="Верхний колонтитул Знак"/>
    <w:basedOn w:val="a0"/>
    <w:link w:val="a7"/>
    <w:uiPriority w:val="99"/>
    <w:rsid w:val="00335D9A"/>
    <w:rPr>
      <w:rFonts w:ascii="Times New Roman" w:eastAsia="Lucida Sans Unicode" w:hAnsi="Times New Roman" w:cs="Times New Roman"/>
      <w:sz w:val="24"/>
      <w:szCs w:val="24"/>
      <w:lang w:eastAsia="ar-SA"/>
    </w:rPr>
  </w:style>
  <w:style w:type="paragraph" w:styleId="a9">
    <w:name w:val="Body Text"/>
    <w:basedOn w:val="a"/>
    <w:link w:val="aa"/>
    <w:rsid w:val="00335D9A"/>
    <w:rPr>
      <w:sz w:val="28"/>
      <w:szCs w:val="20"/>
    </w:rPr>
  </w:style>
  <w:style w:type="character" w:customStyle="1" w:styleId="aa">
    <w:name w:val="Основной текст Знак"/>
    <w:basedOn w:val="a0"/>
    <w:link w:val="a9"/>
    <w:rsid w:val="00335D9A"/>
    <w:rPr>
      <w:rFonts w:ascii="Arial" w:eastAsia="Times New Roman" w:hAnsi="Arial" w:cs="Times New Roman"/>
      <w:sz w:val="28"/>
      <w:szCs w:val="20"/>
      <w:lang w:eastAsia="ru-RU"/>
    </w:rPr>
  </w:style>
  <w:style w:type="character" w:customStyle="1" w:styleId="ConsPlusNormal0">
    <w:name w:val="ConsPlusNormal Знак"/>
    <w:link w:val="ConsPlusNormal"/>
    <w:locked/>
    <w:rsid w:val="00335D9A"/>
    <w:rPr>
      <w:rFonts w:ascii="Arial" w:eastAsia="Times New Roman" w:hAnsi="Arial" w:cs="Arial"/>
      <w:sz w:val="20"/>
      <w:szCs w:val="20"/>
      <w:lang w:eastAsia="ar-SA"/>
    </w:rPr>
  </w:style>
  <w:style w:type="paragraph" w:customStyle="1" w:styleId="ConsPlusTitle">
    <w:name w:val="ConsPlusTitle"/>
    <w:rsid w:val="00335D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335D9A"/>
    <w:pPr>
      <w:spacing w:before="100" w:beforeAutospacing="1" w:after="100" w:afterAutospacing="1"/>
    </w:pPr>
  </w:style>
  <w:style w:type="paragraph" w:customStyle="1" w:styleId="ConsPlusNonformat">
    <w:name w:val="ConsPlusNonformat"/>
    <w:rsid w:val="00335D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335D9A"/>
    <w:rPr>
      <w:rFonts w:ascii="Tahoma" w:hAnsi="Tahoma"/>
      <w:sz w:val="16"/>
      <w:szCs w:val="16"/>
    </w:rPr>
  </w:style>
  <w:style w:type="character" w:customStyle="1" w:styleId="ad">
    <w:name w:val="Текст выноски Знак"/>
    <w:basedOn w:val="a0"/>
    <w:link w:val="ac"/>
    <w:rsid w:val="00335D9A"/>
    <w:rPr>
      <w:rFonts w:ascii="Tahoma" w:eastAsia="Times New Roman" w:hAnsi="Tahoma" w:cs="Times New Roman"/>
      <w:sz w:val="16"/>
      <w:szCs w:val="16"/>
    </w:rPr>
  </w:style>
  <w:style w:type="paragraph" w:styleId="ae">
    <w:name w:val="footnote text"/>
    <w:basedOn w:val="a"/>
    <w:link w:val="af"/>
    <w:uiPriority w:val="99"/>
    <w:rsid w:val="00335D9A"/>
    <w:rPr>
      <w:sz w:val="20"/>
      <w:szCs w:val="20"/>
    </w:rPr>
  </w:style>
  <w:style w:type="character" w:customStyle="1" w:styleId="af">
    <w:name w:val="Текст сноски Знак"/>
    <w:basedOn w:val="a0"/>
    <w:link w:val="ae"/>
    <w:uiPriority w:val="99"/>
    <w:rsid w:val="00335D9A"/>
    <w:rPr>
      <w:rFonts w:ascii="Arial" w:eastAsia="Times New Roman" w:hAnsi="Arial" w:cs="Times New Roman"/>
      <w:sz w:val="20"/>
      <w:szCs w:val="20"/>
      <w:lang w:eastAsia="ru-RU"/>
    </w:rPr>
  </w:style>
  <w:style w:type="character" w:styleId="af0">
    <w:name w:val="footnote reference"/>
    <w:uiPriority w:val="99"/>
    <w:rsid w:val="00335D9A"/>
    <w:rPr>
      <w:vertAlign w:val="superscript"/>
    </w:rPr>
  </w:style>
  <w:style w:type="paragraph" w:customStyle="1" w:styleId="ConsPlusCell">
    <w:name w:val="ConsPlusCell"/>
    <w:uiPriority w:val="99"/>
    <w:rsid w:val="00335D9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qFormat/>
    <w:rsid w:val="00335D9A"/>
    <w:pPr>
      <w:ind w:left="720"/>
      <w:contextualSpacing/>
    </w:pPr>
  </w:style>
  <w:style w:type="character" w:styleId="af2">
    <w:name w:val="annotation reference"/>
    <w:rsid w:val="00335D9A"/>
    <w:rPr>
      <w:sz w:val="16"/>
      <w:szCs w:val="16"/>
    </w:rPr>
  </w:style>
  <w:style w:type="paragraph" w:styleId="af3">
    <w:name w:val="annotation text"/>
    <w:aliases w:val="!Равноширинный текст документа"/>
    <w:basedOn w:val="a"/>
    <w:link w:val="af4"/>
    <w:rsid w:val="00335D9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335D9A"/>
    <w:rPr>
      <w:rFonts w:ascii="Courier" w:eastAsia="Times New Roman" w:hAnsi="Courier" w:cs="Times New Roman"/>
      <w:szCs w:val="20"/>
      <w:lang w:eastAsia="ru-RU"/>
    </w:rPr>
  </w:style>
  <w:style w:type="paragraph" w:styleId="af5">
    <w:name w:val="annotation subject"/>
    <w:basedOn w:val="af3"/>
    <w:next w:val="af3"/>
    <w:link w:val="af6"/>
    <w:rsid w:val="00335D9A"/>
    <w:rPr>
      <w:rFonts w:ascii="Times New Roman" w:hAnsi="Times New Roman"/>
      <w:b/>
      <w:bCs/>
      <w:sz w:val="20"/>
    </w:rPr>
  </w:style>
  <w:style w:type="character" w:customStyle="1" w:styleId="af6">
    <w:name w:val="Тема примечания Знак"/>
    <w:basedOn w:val="af4"/>
    <w:link w:val="af5"/>
    <w:rsid w:val="00335D9A"/>
    <w:rPr>
      <w:rFonts w:ascii="Times New Roman" w:eastAsia="Times New Roman" w:hAnsi="Times New Roman" w:cs="Times New Roman"/>
      <w:b/>
      <w:bCs/>
      <w:sz w:val="20"/>
      <w:szCs w:val="20"/>
    </w:rPr>
  </w:style>
  <w:style w:type="paragraph" w:customStyle="1" w:styleId="Style4">
    <w:name w:val="Style4"/>
    <w:basedOn w:val="a"/>
    <w:rsid w:val="00335D9A"/>
    <w:pPr>
      <w:widowControl w:val="0"/>
      <w:suppressAutoHyphens/>
      <w:autoSpaceDE w:val="0"/>
      <w:spacing w:line="326" w:lineRule="exact"/>
    </w:pPr>
    <w:rPr>
      <w:lang w:eastAsia="ar-SA"/>
    </w:rPr>
  </w:style>
  <w:style w:type="character" w:customStyle="1" w:styleId="FontStyle18">
    <w:name w:val="Font Style18"/>
    <w:rsid w:val="00335D9A"/>
    <w:rPr>
      <w:rFonts w:ascii="Times New Roman" w:hAnsi="Times New Roman" w:cs="Times New Roman" w:hint="default"/>
      <w:b/>
      <w:bCs/>
      <w:sz w:val="26"/>
      <w:szCs w:val="26"/>
    </w:rPr>
  </w:style>
  <w:style w:type="character" w:styleId="HTML">
    <w:name w:val="HTML Variable"/>
    <w:aliases w:val="!Ссылки в документе"/>
    <w:rsid w:val="00335D9A"/>
    <w:rPr>
      <w:rFonts w:ascii="Arial" w:hAnsi="Arial"/>
      <w:b w:val="0"/>
      <w:i w:val="0"/>
      <w:iCs/>
      <w:color w:val="0000FF"/>
      <w:sz w:val="24"/>
      <w:u w:val="none"/>
    </w:rPr>
  </w:style>
  <w:style w:type="paragraph" w:customStyle="1" w:styleId="Title">
    <w:name w:val="Title!Название НПА"/>
    <w:basedOn w:val="a"/>
    <w:rsid w:val="00335D9A"/>
    <w:pPr>
      <w:spacing w:before="240" w:after="60"/>
      <w:jc w:val="center"/>
      <w:outlineLvl w:val="0"/>
    </w:pPr>
    <w:rPr>
      <w:rFonts w:cs="Arial"/>
      <w:b/>
      <w:bCs/>
      <w:kern w:val="28"/>
      <w:sz w:val="32"/>
      <w:szCs w:val="32"/>
    </w:rPr>
  </w:style>
  <w:style w:type="table" w:styleId="af7">
    <w:name w:val="Table Grid"/>
    <w:basedOn w:val="a1"/>
    <w:rsid w:val="00335D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10340</Words>
  <Characters>58940</Characters>
  <Application>Microsoft Office Word</Application>
  <DocSecurity>0</DocSecurity>
  <Lines>491</Lines>
  <Paragraphs>138</Paragraphs>
  <ScaleCrop>false</ScaleCrop>
  <Company/>
  <LinksUpToDate>false</LinksUpToDate>
  <CharactersWithSpaces>69142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u-zhuravlevua</cp:lastModifiedBy>
  <cp:revision>5</cp:revision>
  <dcterms:created xsi:type="dcterms:W3CDTF">2017-10-09T08:29:00Z</dcterms:created>
  <dcterms:modified xsi:type="dcterms:W3CDTF">2020-02-10T12:48:00Z</dcterms:modified>
</cp:coreProperties>
</file>