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EE2" w:rsidRDefault="00241D8F" w:rsidP="00EA1EE2">
      <w:pPr>
        <w:ind w:firstLine="0"/>
        <w:jc w:val="center"/>
        <w:rPr>
          <w:rFonts w:cs="Arial"/>
        </w:rPr>
      </w:pPr>
      <w:r w:rsidRPr="00241D8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1.25pt;margin-top:5.1pt;width:38.65pt;height:55.05pt;z-index:-251658752;visibility:visible;mso-wrap-edited:f;mso-position-horizontal-relative:margin;mso-position-vertical-relative:margin">
            <v:imagedata r:id="rId4" o:title=""/>
            <w10:wrap type="square" anchorx="margin" anchory="margin"/>
          </v:shape>
          <o:OLEObject Type="Embed" ProgID="Word.Picture.8" ShapeID="_x0000_s1026" DrawAspect="Content" ObjectID="_1616310996" r:id="rId5"/>
        </w:pict>
      </w:r>
    </w:p>
    <w:p w:rsidR="00EA1EE2" w:rsidRDefault="00EA1EE2" w:rsidP="00EA1EE2">
      <w:pPr>
        <w:ind w:firstLine="0"/>
        <w:jc w:val="center"/>
        <w:rPr>
          <w:rFonts w:cs="Arial"/>
        </w:rPr>
      </w:pPr>
    </w:p>
    <w:p w:rsidR="00EA1EE2" w:rsidRDefault="00EA1EE2" w:rsidP="00EA1EE2">
      <w:pPr>
        <w:ind w:firstLine="0"/>
        <w:jc w:val="center"/>
        <w:rPr>
          <w:rFonts w:cs="Arial"/>
        </w:rPr>
      </w:pPr>
    </w:p>
    <w:p w:rsidR="00EA1EE2" w:rsidRDefault="00EA1EE2" w:rsidP="00EA1EE2">
      <w:pPr>
        <w:ind w:firstLine="0"/>
        <w:jc w:val="center"/>
        <w:rPr>
          <w:rFonts w:cs="Arial"/>
        </w:rPr>
      </w:pPr>
    </w:p>
    <w:p w:rsidR="00EA1EE2" w:rsidRDefault="00EA1EE2" w:rsidP="00EA1EE2">
      <w:pPr>
        <w:ind w:firstLine="0"/>
        <w:jc w:val="center"/>
        <w:rPr>
          <w:rFonts w:cs="Arial"/>
        </w:rPr>
      </w:pPr>
    </w:p>
    <w:p w:rsidR="00EA1EE2" w:rsidRPr="00F45E06" w:rsidRDefault="00EA1EE2" w:rsidP="00EA1EE2">
      <w:pPr>
        <w:ind w:firstLine="0"/>
        <w:jc w:val="center"/>
        <w:rPr>
          <w:rFonts w:ascii="Times New Roman" w:hAnsi="Times New Roman"/>
          <w:sz w:val="28"/>
          <w:szCs w:val="28"/>
        </w:rPr>
      </w:pPr>
      <w:r w:rsidRPr="00F45E06">
        <w:rPr>
          <w:rFonts w:ascii="Times New Roman" w:hAnsi="Times New Roman"/>
          <w:sz w:val="28"/>
          <w:szCs w:val="28"/>
        </w:rPr>
        <w:t>АДМИНИСТРАЦИЯ</w:t>
      </w:r>
    </w:p>
    <w:p w:rsidR="00EA1EE2" w:rsidRPr="00F45E06" w:rsidRDefault="00EA1EE2" w:rsidP="00EA1EE2">
      <w:pPr>
        <w:ind w:firstLine="0"/>
        <w:jc w:val="center"/>
        <w:rPr>
          <w:rFonts w:ascii="Times New Roman" w:hAnsi="Times New Roman"/>
          <w:sz w:val="28"/>
          <w:szCs w:val="28"/>
        </w:rPr>
      </w:pPr>
      <w:r w:rsidRPr="00F45E06">
        <w:rPr>
          <w:rFonts w:ascii="Times New Roman" w:hAnsi="Times New Roman"/>
          <w:sz w:val="28"/>
          <w:szCs w:val="28"/>
        </w:rPr>
        <w:t>БОГУЧАРСКОГО МУНИЦИПАЛЬНОГО РАЙОНА</w:t>
      </w:r>
    </w:p>
    <w:p w:rsidR="00EA1EE2" w:rsidRPr="00F45E06" w:rsidRDefault="00EA1EE2" w:rsidP="00EA1EE2">
      <w:pPr>
        <w:ind w:firstLine="0"/>
        <w:jc w:val="center"/>
        <w:rPr>
          <w:rFonts w:ascii="Times New Roman" w:hAnsi="Times New Roman"/>
          <w:sz w:val="28"/>
          <w:szCs w:val="28"/>
        </w:rPr>
      </w:pPr>
      <w:r w:rsidRPr="00F45E06">
        <w:rPr>
          <w:rFonts w:ascii="Times New Roman" w:hAnsi="Times New Roman"/>
          <w:sz w:val="28"/>
          <w:szCs w:val="28"/>
        </w:rPr>
        <w:t>ВОРОНЕЖСКОЙ ОБЛАСТИ</w:t>
      </w:r>
    </w:p>
    <w:p w:rsidR="00EA1EE2" w:rsidRPr="00F45E06" w:rsidRDefault="00EA1EE2" w:rsidP="00EA1EE2">
      <w:pPr>
        <w:ind w:firstLine="0"/>
        <w:jc w:val="center"/>
        <w:rPr>
          <w:rFonts w:ascii="Times New Roman" w:hAnsi="Times New Roman"/>
          <w:sz w:val="28"/>
          <w:szCs w:val="28"/>
        </w:rPr>
      </w:pPr>
      <w:r w:rsidRPr="00F45E06">
        <w:rPr>
          <w:rFonts w:ascii="Times New Roman" w:hAnsi="Times New Roman"/>
          <w:sz w:val="28"/>
          <w:szCs w:val="28"/>
        </w:rPr>
        <w:t>ПОСТАНОВЛЕНИЕ</w:t>
      </w:r>
    </w:p>
    <w:p w:rsidR="00EA1EE2" w:rsidRPr="00F45E06" w:rsidRDefault="00EA1EE2" w:rsidP="00EA1EE2">
      <w:pPr>
        <w:ind w:firstLine="0"/>
        <w:rPr>
          <w:rFonts w:ascii="Times New Roman" w:hAnsi="Times New Roman"/>
          <w:sz w:val="28"/>
          <w:szCs w:val="28"/>
        </w:rPr>
      </w:pPr>
    </w:p>
    <w:p w:rsidR="00EA1EE2" w:rsidRPr="00F45E06" w:rsidRDefault="00EA1EE2" w:rsidP="00EA1EE2">
      <w:pPr>
        <w:tabs>
          <w:tab w:val="left" w:pos="8364"/>
        </w:tabs>
        <w:ind w:firstLine="0"/>
        <w:rPr>
          <w:rFonts w:ascii="Times New Roman" w:hAnsi="Times New Roman"/>
          <w:sz w:val="28"/>
          <w:szCs w:val="28"/>
        </w:rPr>
      </w:pPr>
      <w:bookmarkStart w:id="0" w:name="_GoBack"/>
      <w:r w:rsidRPr="00F45E06">
        <w:rPr>
          <w:rFonts w:ascii="Times New Roman" w:hAnsi="Times New Roman"/>
          <w:sz w:val="28"/>
          <w:szCs w:val="28"/>
        </w:rPr>
        <w:t xml:space="preserve">от «06» июня 2016 г. № 234 </w:t>
      </w:r>
    </w:p>
    <w:bookmarkEnd w:id="0"/>
    <w:p w:rsidR="00EA1EE2" w:rsidRPr="00F45E06" w:rsidRDefault="00EA1EE2" w:rsidP="00EA1EE2">
      <w:pPr>
        <w:tabs>
          <w:tab w:val="left" w:pos="1172"/>
        </w:tabs>
        <w:ind w:firstLine="0"/>
        <w:rPr>
          <w:rFonts w:ascii="Times New Roman" w:hAnsi="Times New Roman"/>
          <w:sz w:val="28"/>
          <w:szCs w:val="28"/>
        </w:rPr>
      </w:pPr>
      <w:r w:rsidRPr="00F45E06">
        <w:rPr>
          <w:rFonts w:ascii="Times New Roman" w:hAnsi="Times New Roman"/>
          <w:sz w:val="28"/>
          <w:szCs w:val="28"/>
        </w:rPr>
        <w:t>г. Богучар</w:t>
      </w:r>
    </w:p>
    <w:p w:rsidR="00EA1EE2" w:rsidRDefault="00EA1EE2" w:rsidP="00EA1EE2">
      <w:pPr>
        <w:tabs>
          <w:tab w:val="left" w:pos="1172"/>
        </w:tabs>
        <w:ind w:firstLine="0"/>
        <w:rPr>
          <w:rFonts w:cs="Arial"/>
        </w:rPr>
      </w:pPr>
    </w:p>
    <w:p w:rsidR="00EA1EE2" w:rsidRPr="00F45E06" w:rsidRDefault="00EA1EE2" w:rsidP="00EA1EE2">
      <w:pPr>
        <w:pStyle w:val="Title"/>
        <w:spacing w:before="0" w:after="0"/>
        <w:ind w:firstLine="0"/>
        <w:outlineLvl w:val="9"/>
        <w:rPr>
          <w:rFonts w:ascii="Times New Roman" w:hAnsi="Times New Roman" w:cs="Times New Roman"/>
          <w:sz w:val="28"/>
          <w:szCs w:val="28"/>
        </w:rPr>
      </w:pPr>
      <w:r w:rsidRPr="00F45E06">
        <w:rPr>
          <w:rFonts w:ascii="Times New Roman" w:hAnsi="Times New Roman" w:cs="Times New Roman"/>
          <w:sz w:val="28"/>
          <w:szCs w:val="28"/>
        </w:rPr>
        <w:t>Об утверждении административного регламента по предоставлению муниципальной услуги «Предоставление в аренду или безвозмездное пользование муниципального имущества»</w:t>
      </w:r>
    </w:p>
    <w:p w:rsidR="00EA1EE2" w:rsidRPr="00F45E06" w:rsidRDefault="00EA1EE2" w:rsidP="00EA1EE2">
      <w:pPr>
        <w:pStyle w:val="Title"/>
        <w:spacing w:before="0" w:after="0"/>
        <w:ind w:firstLine="0"/>
        <w:jc w:val="both"/>
        <w:outlineLvl w:val="9"/>
        <w:rPr>
          <w:rFonts w:ascii="Times New Roman" w:hAnsi="Times New Roman" w:cs="Times New Roman"/>
          <w:sz w:val="24"/>
          <w:szCs w:val="24"/>
        </w:rPr>
      </w:pPr>
    </w:p>
    <w:p w:rsidR="00EA1EE2" w:rsidRPr="00F45E06" w:rsidRDefault="00EA1EE2" w:rsidP="00EA1EE2">
      <w:pPr>
        <w:pStyle w:val="Title"/>
        <w:spacing w:before="0" w:after="0"/>
        <w:ind w:firstLine="0"/>
        <w:outlineLvl w:val="9"/>
        <w:rPr>
          <w:rFonts w:ascii="Times New Roman" w:hAnsi="Times New Roman" w:cs="Times New Roman"/>
          <w:b w:val="0"/>
          <w:sz w:val="28"/>
          <w:szCs w:val="28"/>
        </w:rPr>
      </w:pPr>
      <w:r w:rsidRPr="00F45E06">
        <w:rPr>
          <w:rFonts w:ascii="Times New Roman" w:hAnsi="Times New Roman" w:cs="Times New Roman"/>
          <w:b w:val="0"/>
          <w:sz w:val="28"/>
          <w:szCs w:val="28"/>
        </w:rPr>
        <w:t>(в редакции постановления от 04.03.2019 № 136)</w:t>
      </w:r>
    </w:p>
    <w:p w:rsidR="00EA1EE2" w:rsidRPr="00F45E06" w:rsidRDefault="00EA1EE2" w:rsidP="00EA1EE2">
      <w:pPr>
        <w:pStyle w:val="Title"/>
        <w:spacing w:before="0" w:after="0"/>
        <w:ind w:firstLine="709"/>
        <w:jc w:val="both"/>
        <w:outlineLvl w:val="9"/>
        <w:rPr>
          <w:rFonts w:ascii="Times New Roman" w:hAnsi="Times New Roman" w:cs="Times New Roman"/>
          <w:b w:val="0"/>
          <w:sz w:val="28"/>
          <w:szCs w:val="28"/>
        </w:rPr>
      </w:pPr>
    </w:p>
    <w:p w:rsidR="00EA1EE2" w:rsidRPr="00F45E06" w:rsidRDefault="00EA1EE2" w:rsidP="00EA1EE2">
      <w:pPr>
        <w:pStyle w:val="a4"/>
        <w:ind w:firstLine="709"/>
        <w:jc w:val="both"/>
        <w:rPr>
          <w:rFonts w:ascii="Times New Roman" w:hAnsi="Times New Roman"/>
          <w:sz w:val="28"/>
          <w:szCs w:val="28"/>
        </w:rPr>
      </w:pPr>
      <w:r w:rsidRPr="00F45E06">
        <w:rPr>
          <w:rFonts w:ascii="Times New Roman" w:hAnsi="Times New Roman"/>
          <w:sz w:val="28"/>
          <w:szCs w:val="28"/>
        </w:rPr>
        <w:t xml:space="preserve">В </w:t>
      </w:r>
      <w:r w:rsidRPr="00F45E06">
        <w:rPr>
          <w:rStyle w:val="FontStyle11"/>
          <w:sz w:val="28"/>
          <w:szCs w:val="28"/>
        </w:rPr>
        <w:t xml:space="preserve">соответствии с Федеральными законами от 06.10.2003 № 131 - ФЗ «Об общих принципах организации местного самоуправления в Российской Федерации», Федерального закона </w:t>
      </w:r>
      <w:r w:rsidRPr="00F45E06">
        <w:rPr>
          <w:rFonts w:ascii="Times New Roman" w:hAnsi="Times New Roman"/>
          <w:sz w:val="28"/>
          <w:szCs w:val="28"/>
        </w:rPr>
        <w:t>от 27.07.2010 № 210-ФЗ «Об организации предоставления государственных и муниципальных услуг», Уставом Богучарского муниципального района, администрации Богучарского муниципального района</w:t>
      </w:r>
    </w:p>
    <w:p w:rsidR="00EA1EE2" w:rsidRPr="00F45E06" w:rsidRDefault="00EA1EE2" w:rsidP="00EA1EE2">
      <w:pPr>
        <w:pStyle w:val="a4"/>
        <w:jc w:val="center"/>
        <w:rPr>
          <w:rFonts w:ascii="Times New Roman" w:hAnsi="Times New Roman"/>
          <w:sz w:val="28"/>
          <w:szCs w:val="28"/>
        </w:rPr>
      </w:pPr>
      <w:r w:rsidRPr="00F45E06">
        <w:rPr>
          <w:rFonts w:ascii="Times New Roman" w:hAnsi="Times New Roman"/>
          <w:sz w:val="28"/>
          <w:szCs w:val="28"/>
        </w:rPr>
        <w:t>ПОСТАНОВЛЯЕТ:</w:t>
      </w:r>
    </w:p>
    <w:p w:rsidR="00EA1EE2" w:rsidRPr="00F45E06" w:rsidRDefault="00EA1EE2" w:rsidP="00EA1EE2">
      <w:pPr>
        <w:pStyle w:val="a5"/>
        <w:tabs>
          <w:tab w:val="left" w:pos="993"/>
          <w:tab w:val="left" w:pos="8364"/>
        </w:tabs>
        <w:ind w:left="0" w:firstLine="709"/>
        <w:rPr>
          <w:rFonts w:ascii="Times New Roman" w:hAnsi="Times New Roman"/>
          <w:sz w:val="28"/>
          <w:szCs w:val="28"/>
        </w:rPr>
      </w:pPr>
      <w:r w:rsidRPr="00F45E06">
        <w:rPr>
          <w:rFonts w:ascii="Times New Roman" w:hAnsi="Times New Roman"/>
          <w:sz w:val="28"/>
          <w:szCs w:val="28"/>
        </w:rPr>
        <w:t>1. Утвердить административный регламент по предоставлению муниципальной услуги «Предоставление в аренду или безвозмездное пользование муниципального имущества» согласно приложению.</w:t>
      </w:r>
    </w:p>
    <w:p w:rsidR="00EA1EE2" w:rsidRPr="00F45E06" w:rsidRDefault="00EA1EE2" w:rsidP="00EA1EE2">
      <w:pPr>
        <w:pStyle w:val="ConsPlusTitle"/>
        <w:widowControl/>
        <w:ind w:firstLine="709"/>
        <w:jc w:val="both"/>
        <w:rPr>
          <w:rFonts w:ascii="Times New Roman" w:eastAsia="Calibri" w:hAnsi="Times New Roman" w:cs="Times New Roman"/>
          <w:b w:val="0"/>
          <w:sz w:val="28"/>
          <w:szCs w:val="28"/>
        </w:rPr>
      </w:pPr>
      <w:r w:rsidRPr="00F45E06">
        <w:rPr>
          <w:rFonts w:ascii="Times New Roman" w:eastAsia="Calibri" w:hAnsi="Times New Roman" w:cs="Times New Roman"/>
          <w:b w:val="0"/>
          <w:sz w:val="28"/>
          <w:szCs w:val="28"/>
        </w:rPr>
        <w:t>2. Признать утратившим силу постановление администрации Богучарского муниципального района от 17.02.2014 № 101 «</w:t>
      </w:r>
      <w:r w:rsidRPr="00F45E06">
        <w:rPr>
          <w:rFonts w:ascii="Times New Roman" w:hAnsi="Times New Roman" w:cs="Times New Roman"/>
          <w:b w:val="0"/>
          <w:sz w:val="28"/>
          <w:szCs w:val="28"/>
        </w:rPr>
        <w:t>Об утверждении административного регламента по предоставлению муниципальной услуги «Предоставление в аренду или безвозмездное пользование муниципального имущества</w:t>
      </w:r>
      <w:r w:rsidRPr="00F45E06">
        <w:rPr>
          <w:rFonts w:ascii="Times New Roman" w:eastAsia="Calibri" w:hAnsi="Times New Roman" w:cs="Times New Roman"/>
          <w:b w:val="0"/>
          <w:sz w:val="28"/>
          <w:szCs w:val="28"/>
        </w:rPr>
        <w:t>».</w:t>
      </w:r>
    </w:p>
    <w:p w:rsidR="00EA1EE2" w:rsidRPr="00F45E06" w:rsidRDefault="00EA1EE2" w:rsidP="00EA1EE2">
      <w:pPr>
        <w:widowControl w:val="0"/>
        <w:tabs>
          <w:tab w:val="left" w:pos="993"/>
        </w:tabs>
        <w:autoSpaceDE w:val="0"/>
        <w:autoSpaceDN w:val="0"/>
        <w:adjustRightInd w:val="0"/>
        <w:ind w:firstLine="709"/>
        <w:rPr>
          <w:rFonts w:ascii="Times New Roman" w:hAnsi="Times New Roman"/>
          <w:sz w:val="28"/>
          <w:szCs w:val="28"/>
        </w:rPr>
      </w:pPr>
      <w:r w:rsidRPr="00F45E06">
        <w:rPr>
          <w:rFonts w:ascii="Times New Roman" w:hAnsi="Times New Roman"/>
          <w:sz w:val="28"/>
          <w:szCs w:val="28"/>
        </w:rPr>
        <w:t xml:space="preserve">3. </w:t>
      </w:r>
      <w:proofErr w:type="gramStart"/>
      <w:r w:rsidRPr="00F45E06">
        <w:rPr>
          <w:rFonts w:ascii="Times New Roman" w:eastAsia="Calibri" w:hAnsi="Times New Roman"/>
          <w:bCs/>
          <w:sz w:val="28"/>
          <w:szCs w:val="28"/>
          <w:lang w:eastAsia="en-US"/>
        </w:rPr>
        <w:t>Контроль за</w:t>
      </w:r>
      <w:proofErr w:type="gramEnd"/>
      <w:r w:rsidRPr="00F45E06">
        <w:rPr>
          <w:rFonts w:ascii="Times New Roman" w:eastAsia="Calibri" w:hAnsi="Times New Roman"/>
          <w:bCs/>
          <w:sz w:val="28"/>
          <w:szCs w:val="28"/>
          <w:lang w:eastAsia="en-US"/>
        </w:rPr>
        <w:t xml:space="preserve"> исполнением настоящего постановления возложить на заместителя главы администрации Богучарского муниципального района – Кожанова А.Ю..</w:t>
      </w:r>
    </w:p>
    <w:p w:rsidR="00EA1EE2" w:rsidRPr="00F45E06" w:rsidRDefault="00EA1EE2" w:rsidP="00EA1EE2">
      <w:pPr>
        <w:ind w:firstLine="709"/>
        <w:rPr>
          <w:rFonts w:ascii="Times New Roman" w:eastAsia="Calibri" w:hAnsi="Times New Roman"/>
          <w:bCs/>
          <w:sz w:val="28"/>
          <w:szCs w:val="28"/>
        </w:rPr>
      </w:pPr>
    </w:p>
    <w:tbl>
      <w:tblPr>
        <w:tblW w:w="0" w:type="auto"/>
        <w:tblLook w:val="04A0"/>
      </w:tblPr>
      <w:tblGrid>
        <w:gridCol w:w="3990"/>
        <w:gridCol w:w="2386"/>
        <w:gridCol w:w="3195"/>
      </w:tblGrid>
      <w:tr w:rsidR="00EA1EE2" w:rsidRPr="00F45E06" w:rsidTr="00EA1EE2">
        <w:tc>
          <w:tcPr>
            <w:tcW w:w="4077" w:type="dxa"/>
            <w:hideMark/>
          </w:tcPr>
          <w:p w:rsidR="00EA1EE2" w:rsidRPr="00F45E06" w:rsidRDefault="00EA1EE2" w:rsidP="00F45E06">
            <w:pPr>
              <w:ind w:firstLine="0"/>
              <w:jc w:val="left"/>
              <w:rPr>
                <w:rFonts w:ascii="Times New Roman" w:eastAsia="Calibri" w:hAnsi="Times New Roman"/>
                <w:bCs/>
                <w:sz w:val="28"/>
                <w:szCs w:val="28"/>
              </w:rPr>
            </w:pPr>
            <w:r w:rsidRPr="00F45E06">
              <w:rPr>
                <w:rFonts w:ascii="Times New Roman" w:eastAsia="Calibri" w:hAnsi="Times New Roman"/>
                <w:bCs/>
                <w:sz w:val="28"/>
                <w:szCs w:val="28"/>
              </w:rPr>
              <w:t>Глава администрации Богучарского муниципального района</w:t>
            </w:r>
          </w:p>
        </w:tc>
        <w:tc>
          <w:tcPr>
            <w:tcW w:w="2492" w:type="dxa"/>
          </w:tcPr>
          <w:p w:rsidR="00EA1EE2" w:rsidRPr="00F45E06" w:rsidRDefault="00EA1EE2">
            <w:pPr>
              <w:ind w:firstLine="0"/>
              <w:rPr>
                <w:rFonts w:ascii="Times New Roman" w:eastAsia="Calibri" w:hAnsi="Times New Roman"/>
                <w:bCs/>
                <w:sz w:val="28"/>
                <w:szCs w:val="28"/>
              </w:rPr>
            </w:pPr>
          </w:p>
        </w:tc>
        <w:tc>
          <w:tcPr>
            <w:tcW w:w="3285" w:type="dxa"/>
            <w:hideMark/>
          </w:tcPr>
          <w:p w:rsidR="00EA1EE2" w:rsidRPr="00F45E06" w:rsidRDefault="00EA1EE2">
            <w:pPr>
              <w:ind w:firstLine="0"/>
              <w:rPr>
                <w:rFonts w:ascii="Times New Roman" w:eastAsia="Calibri" w:hAnsi="Times New Roman"/>
                <w:bCs/>
                <w:sz w:val="28"/>
                <w:szCs w:val="28"/>
              </w:rPr>
            </w:pPr>
            <w:r w:rsidRPr="00F45E06">
              <w:rPr>
                <w:rFonts w:ascii="Times New Roman" w:eastAsia="Calibri" w:hAnsi="Times New Roman"/>
                <w:bCs/>
                <w:sz w:val="28"/>
                <w:szCs w:val="28"/>
              </w:rPr>
              <w:t>В. В. Кузнецов</w:t>
            </w:r>
          </w:p>
        </w:tc>
      </w:tr>
    </w:tbl>
    <w:p w:rsidR="00EA1EE2" w:rsidRPr="00F45E06" w:rsidRDefault="00EA1EE2" w:rsidP="00EA1EE2">
      <w:pPr>
        <w:pStyle w:val="a4"/>
        <w:ind w:left="4536"/>
        <w:rPr>
          <w:rFonts w:ascii="Times New Roman" w:hAnsi="Times New Roman"/>
          <w:sz w:val="24"/>
          <w:szCs w:val="24"/>
        </w:rPr>
      </w:pPr>
      <w:r w:rsidRPr="00F45E06">
        <w:rPr>
          <w:rFonts w:ascii="Times New Roman" w:hAnsi="Times New Roman"/>
          <w:sz w:val="24"/>
          <w:szCs w:val="24"/>
        </w:rPr>
        <w:br w:type="page"/>
      </w:r>
      <w:r w:rsidRPr="00F45E06">
        <w:rPr>
          <w:rFonts w:ascii="Times New Roman" w:hAnsi="Times New Roman"/>
          <w:sz w:val="24"/>
          <w:szCs w:val="24"/>
        </w:rPr>
        <w:lastRenderedPageBreak/>
        <w:t>Приложение</w:t>
      </w:r>
    </w:p>
    <w:p w:rsidR="00EA1EE2" w:rsidRPr="00F45E06" w:rsidRDefault="00EA1EE2" w:rsidP="00EA1EE2">
      <w:pPr>
        <w:ind w:left="4536" w:firstLine="0"/>
        <w:jc w:val="left"/>
        <w:rPr>
          <w:rFonts w:ascii="Times New Roman" w:hAnsi="Times New Roman"/>
        </w:rPr>
      </w:pPr>
      <w:r w:rsidRPr="00F45E06">
        <w:rPr>
          <w:rFonts w:ascii="Times New Roman" w:hAnsi="Times New Roman"/>
        </w:rPr>
        <w:t>к постановлению администрации</w:t>
      </w:r>
    </w:p>
    <w:p w:rsidR="00EA1EE2" w:rsidRPr="00F45E06" w:rsidRDefault="00EA1EE2" w:rsidP="00EA1EE2">
      <w:pPr>
        <w:ind w:left="4536" w:firstLine="0"/>
        <w:jc w:val="left"/>
        <w:rPr>
          <w:rFonts w:ascii="Times New Roman" w:hAnsi="Times New Roman"/>
        </w:rPr>
      </w:pPr>
      <w:r w:rsidRPr="00F45E06">
        <w:rPr>
          <w:rFonts w:ascii="Times New Roman" w:hAnsi="Times New Roman"/>
        </w:rPr>
        <w:t>Богучарского муниципального района</w:t>
      </w:r>
    </w:p>
    <w:p w:rsidR="00EA1EE2" w:rsidRPr="00F45E06" w:rsidRDefault="00EA1EE2" w:rsidP="00EA1EE2">
      <w:pPr>
        <w:ind w:left="4536" w:firstLine="0"/>
        <w:jc w:val="left"/>
        <w:rPr>
          <w:rFonts w:ascii="Times New Roman" w:hAnsi="Times New Roman"/>
        </w:rPr>
      </w:pPr>
      <w:r w:rsidRPr="00F45E06">
        <w:rPr>
          <w:rFonts w:ascii="Times New Roman" w:hAnsi="Times New Roman"/>
        </w:rPr>
        <w:t>Воронежской области</w:t>
      </w:r>
    </w:p>
    <w:p w:rsidR="00EA1EE2" w:rsidRPr="00F45E06" w:rsidRDefault="00EA1EE2" w:rsidP="00EA1EE2">
      <w:pPr>
        <w:tabs>
          <w:tab w:val="left" w:pos="8364"/>
        </w:tabs>
        <w:ind w:left="4536" w:firstLine="0"/>
        <w:jc w:val="left"/>
        <w:rPr>
          <w:rFonts w:ascii="Times New Roman" w:hAnsi="Times New Roman"/>
        </w:rPr>
      </w:pPr>
      <w:r w:rsidRPr="00F45E06">
        <w:rPr>
          <w:rFonts w:ascii="Times New Roman" w:hAnsi="Times New Roman"/>
        </w:rPr>
        <w:t>от 06.06.2016 № 234</w:t>
      </w:r>
    </w:p>
    <w:p w:rsidR="00EA1EE2" w:rsidRPr="00F45E06" w:rsidRDefault="00EA1EE2" w:rsidP="00EA1EE2">
      <w:pPr>
        <w:tabs>
          <w:tab w:val="left" w:pos="8364"/>
        </w:tabs>
        <w:ind w:left="4536" w:firstLine="0"/>
        <w:jc w:val="left"/>
        <w:rPr>
          <w:rFonts w:ascii="Times New Roman" w:hAnsi="Times New Roman"/>
        </w:rPr>
      </w:pPr>
      <w:proofErr w:type="gramStart"/>
      <w:r w:rsidRPr="00F45E06">
        <w:rPr>
          <w:rFonts w:ascii="Times New Roman" w:hAnsi="Times New Roman"/>
        </w:rPr>
        <w:t xml:space="preserve">(приложение в редакции постановления </w:t>
      </w:r>
      <w:proofErr w:type="gramEnd"/>
    </w:p>
    <w:p w:rsidR="00EA1EE2" w:rsidRPr="00F45E06" w:rsidRDefault="00EA1EE2" w:rsidP="00EA1EE2">
      <w:pPr>
        <w:tabs>
          <w:tab w:val="left" w:pos="8364"/>
        </w:tabs>
        <w:ind w:left="4536" w:firstLine="0"/>
        <w:jc w:val="left"/>
        <w:rPr>
          <w:rFonts w:ascii="Times New Roman" w:hAnsi="Times New Roman"/>
        </w:rPr>
      </w:pPr>
      <w:r w:rsidRPr="00F45E06">
        <w:rPr>
          <w:rFonts w:ascii="Times New Roman" w:hAnsi="Times New Roman"/>
        </w:rPr>
        <w:t>от 04.03.2019 № 136)</w:t>
      </w:r>
    </w:p>
    <w:p w:rsidR="00EA1EE2" w:rsidRPr="00F45E06" w:rsidRDefault="00EA1EE2" w:rsidP="00EA1EE2">
      <w:pPr>
        <w:tabs>
          <w:tab w:val="num" w:pos="0"/>
        </w:tabs>
        <w:autoSpaceDE w:val="0"/>
        <w:autoSpaceDN w:val="0"/>
        <w:adjustRightInd w:val="0"/>
        <w:ind w:firstLine="709"/>
        <w:rPr>
          <w:rFonts w:ascii="Times New Roman" w:hAnsi="Times New Roman"/>
        </w:rPr>
      </w:pPr>
    </w:p>
    <w:p w:rsidR="00EA1EE2" w:rsidRPr="00F45E06" w:rsidRDefault="00EA1EE2" w:rsidP="00EA1EE2">
      <w:pPr>
        <w:widowControl w:val="0"/>
        <w:tabs>
          <w:tab w:val="left" w:pos="8364"/>
        </w:tabs>
        <w:ind w:firstLine="0"/>
        <w:jc w:val="center"/>
        <w:rPr>
          <w:rFonts w:ascii="Times New Roman" w:hAnsi="Times New Roman"/>
        </w:rPr>
      </w:pPr>
      <w:r w:rsidRPr="00F45E06">
        <w:rPr>
          <w:rFonts w:ascii="Times New Roman" w:hAnsi="Times New Roman"/>
        </w:rPr>
        <w:t>Административный регламент</w:t>
      </w:r>
    </w:p>
    <w:p w:rsidR="00EA1EE2" w:rsidRPr="00F45E06" w:rsidRDefault="00EA1EE2" w:rsidP="00EA1EE2">
      <w:pPr>
        <w:widowControl w:val="0"/>
        <w:ind w:firstLine="0"/>
        <w:jc w:val="center"/>
        <w:rPr>
          <w:rFonts w:ascii="Times New Roman" w:hAnsi="Times New Roman"/>
          <w:bCs/>
        </w:rPr>
      </w:pPr>
      <w:r w:rsidRPr="00F45E06">
        <w:rPr>
          <w:rFonts w:ascii="Times New Roman" w:hAnsi="Times New Roman"/>
        </w:rPr>
        <w:t>по предоставлению муниципальной услуги «Предоставление в аренду или безвозмездное пользование муниципального имущества»</w:t>
      </w:r>
    </w:p>
    <w:p w:rsidR="00EA1EE2" w:rsidRPr="00F45E06" w:rsidRDefault="00EA1EE2" w:rsidP="00EA1EE2">
      <w:pPr>
        <w:widowControl w:val="0"/>
        <w:ind w:firstLine="0"/>
        <w:jc w:val="center"/>
        <w:rPr>
          <w:rFonts w:ascii="Times New Roman" w:hAnsi="Times New Roman"/>
        </w:rPr>
      </w:pPr>
    </w:p>
    <w:p w:rsidR="00EA1EE2" w:rsidRPr="00F45E06" w:rsidRDefault="00EA1EE2" w:rsidP="00EA1EE2">
      <w:pPr>
        <w:widowControl w:val="0"/>
        <w:ind w:firstLine="0"/>
        <w:jc w:val="center"/>
        <w:rPr>
          <w:rFonts w:ascii="Times New Roman" w:hAnsi="Times New Roman"/>
        </w:rPr>
      </w:pPr>
      <w:r w:rsidRPr="00F45E06">
        <w:rPr>
          <w:rFonts w:ascii="Times New Roman" w:hAnsi="Times New Roman"/>
        </w:rPr>
        <w:t>1. Общие положения</w:t>
      </w:r>
    </w:p>
    <w:p w:rsidR="00EA1EE2" w:rsidRPr="00F45E06" w:rsidRDefault="00EA1EE2" w:rsidP="00EA1EE2">
      <w:pPr>
        <w:widowControl w:val="0"/>
        <w:tabs>
          <w:tab w:val="left" w:pos="1440"/>
          <w:tab w:val="left" w:pos="1560"/>
        </w:tabs>
        <w:ind w:firstLine="709"/>
        <w:jc w:val="center"/>
        <w:rPr>
          <w:rFonts w:ascii="Times New Roman" w:hAnsi="Times New Roman"/>
        </w:rPr>
      </w:pPr>
      <w:r w:rsidRPr="00F45E06">
        <w:rPr>
          <w:rFonts w:ascii="Times New Roman" w:hAnsi="Times New Roman"/>
        </w:rPr>
        <w:t>1.1. Предмет регулирования административного регламента.</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proofErr w:type="gramStart"/>
      <w:r w:rsidRPr="00F45E06">
        <w:rPr>
          <w:rFonts w:ascii="Times New Roman" w:hAnsi="Times New Roman" w:cs="Times New Roman"/>
          <w:sz w:val="24"/>
          <w:szCs w:val="24"/>
        </w:rPr>
        <w:t>Предметом регулирования административного регламента по предоставлению муниципальной услуги «Предоставление в аренду и безвозмездное пользование муниципального имущества» (далее – административный регламент) являются отношения, возникающие между заявителями, администрацией Богучарского муниципального района Воронежской области и многофункциональными центрами предоставления государственных и муниципальных услуг (далее – МФЦ), при рассмотрении устных, письменных или в форме электронных документов обращений заявителей, связанных с предоставлением в аренду и безвозмездное пользование муниципального</w:t>
      </w:r>
      <w:proofErr w:type="gramEnd"/>
      <w:r w:rsidRPr="00F45E06">
        <w:rPr>
          <w:rFonts w:ascii="Times New Roman" w:hAnsi="Times New Roman" w:cs="Times New Roman"/>
          <w:sz w:val="24"/>
          <w:szCs w:val="24"/>
        </w:rPr>
        <w:t xml:space="preserve"> имущества, находящегося в муниципальной собственности, а также определение порядка, сроков и последовательности выполнения административных действий (процедур) при предоставлении муниципальной услуги.</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1.2. Описание заявителей</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Заявителями являются физические и юридические лица, либо их уполномоченные представители, обратившиеся в администрацию Богучарского муниципального района Воронежской области с заявлением о предоставлении муниципальной услуги (далее - заявитель, заявители). </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1.3. Требования к порядку информирования о предоставлении муниципальной услуги. </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1.3.1. Орган, предоставляющий муниципальную услугу: администрация Богучарского муниципального района Воронежской области (далее – администрация). </w:t>
      </w:r>
    </w:p>
    <w:p w:rsidR="00EA1EE2" w:rsidRPr="00F45E06" w:rsidRDefault="00EA1EE2" w:rsidP="00EA1EE2">
      <w:pPr>
        <w:widowControl w:val="0"/>
        <w:ind w:firstLine="709"/>
        <w:rPr>
          <w:rFonts w:ascii="Times New Roman" w:hAnsi="Times New Roman"/>
        </w:rPr>
      </w:pPr>
      <w:proofErr w:type="gramStart"/>
      <w:r w:rsidRPr="00F45E06">
        <w:rPr>
          <w:rFonts w:ascii="Times New Roman" w:hAnsi="Times New Roman"/>
        </w:rPr>
        <w:t xml:space="preserve">Администрация расположена по адресу: 396790, Воронежская область, </w:t>
      </w:r>
      <w:proofErr w:type="spellStart"/>
      <w:r w:rsidRPr="00F45E06">
        <w:rPr>
          <w:rFonts w:ascii="Times New Roman" w:hAnsi="Times New Roman"/>
        </w:rPr>
        <w:t>Богучарский</w:t>
      </w:r>
      <w:proofErr w:type="spellEnd"/>
      <w:r w:rsidRPr="00F45E06">
        <w:rPr>
          <w:rFonts w:ascii="Times New Roman" w:hAnsi="Times New Roman"/>
        </w:rPr>
        <w:t xml:space="preserve"> район, г. Богучар, ул. Кирова, д. 1.</w:t>
      </w:r>
      <w:proofErr w:type="gramEnd"/>
    </w:p>
    <w:p w:rsidR="00EA1EE2" w:rsidRPr="00F45E06" w:rsidRDefault="00EA1EE2" w:rsidP="00EA1EE2">
      <w:pPr>
        <w:widowControl w:val="0"/>
        <w:tabs>
          <w:tab w:val="num" w:pos="142"/>
          <w:tab w:val="left" w:pos="1440"/>
          <w:tab w:val="left" w:pos="1560"/>
        </w:tabs>
        <w:ind w:firstLine="709"/>
        <w:rPr>
          <w:rFonts w:ascii="Times New Roman" w:hAnsi="Times New Roman"/>
        </w:rPr>
      </w:pPr>
      <w:r w:rsidRPr="00F45E06">
        <w:rPr>
          <w:rFonts w:ascii="Times New Roman" w:hAnsi="Times New Roman"/>
        </w:rPr>
        <w:t>За предоставлением муниципальной услуги заявитель может также обратиться в Многофункциональный центр предоставления государственных и муниципальных услуг (далее – МФЦ).</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1.3.2. Информация о месте нахождения, графике работы, контактных телефонах (телефонах для справок и консультаций), </w:t>
      </w:r>
      <w:proofErr w:type="gramStart"/>
      <w:r w:rsidRPr="00F45E06">
        <w:rPr>
          <w:rFonts w:ascii="Times New Roman" w:hAnsi="Times New Roman"/>
        </w:rPr>
        <w:t>интернет-адресах</w:t>
      </w:r>
      <w:proofErr w:type="gramEnd"/>
      <w:r w:rsidRPr="00F45E06">
        <w:rPr>
          <w:rFonts w:ascii="Times New Roman" w:hAnsi="Times New Roman"/>
        </w:rPr>
        <w:t xml:space="preserve">, адресах электронной почты администрации Богучарского муниципального района Воронежской области, МФЦ приводятся в приложении № 1 к настоящему Административному регламенту и размещаются: </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 на официальном сайте администрации в сети Интернет (www.gosuslugi.ru); </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в информационной системе Воронежской области «Портал Воронежской области в сети Интернет» (</w:t>
      </w:r>
      <w:r w:rsidRPr="00F45E06">
        <w:rPr>
          <w:rFonts w:ascii="Times New Roman" w:hAnsi="Times New Roman"/>
          <w:lang w:val="en-US"/>
        </w:rPr>
        <w:t>www</w:t>
      </w:r>
      <w:r w:rsidRPr="00F45E06">
        <w:rPr>
          <w:rFonts w:ascii="Times New Roman" w:hAnsi="Times New Roman"/>
        </w:rPr>
        <w:t>.govvrn.ru) (далее - Портал Воронежской области в сети Интернет);</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на Едином портале государственных и муниципальных услуг (функций) в сети Интернет (www.gosuslugi.ru);</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на официальном сайте МФЦ (mfc.vrn.ru);</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на информационном стенде в администрации;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на информационном стенде в МФЦ.</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1.3.3. Способы получения информации о месте нахождения и графиках работы администрации и организаций, обращение в которые необходимо для получения </w:t>
      </w:r>
      <w:r w:rsidRPr="00F45E06">
        <w:rPr>
          <w:rFonts w:ascii="Times New Roman" w:hAnsi="Times New Roman"/>
        </w:rPr>
        <w:lastRenderedPageBreak/>
        <w:t>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 </w:t>
      </w:r>
      <w:proofErr w:type="gramStart"/>
      <w:r w:rsidRPr="00F45E06">
        <w:rPr>
          <w:rFonts w:ascii="Times New Roman" w:hAnsi="Times New Roman"/>
        </w:rPr>
        <w:t>н</w:t>
      </w:r>
      <w:proofErr w:type="gramEnd"/>
      <w:r w:rsidRPr="00F45E06">
        <w:rPr>
          <w:rFonts w:ascii="Times New Roman" w:hAnsi="Times New Roman"/>
        </w:rPr>
        <w:t>епосредственно в администрации;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непосредственно в МФЦ;</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с использованием средств телефонной связи, средств сети Интернет.</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1.3.4.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МФЦ (далее - уполномоченные должностные лица).</w:t>
      </w:r>
    </w:p>
    <w:p w:rsidR="00EA1EE2" w:rsidRPr="00F45E06" w:rsidRDefault="00EA1EE2" w:rsidP="00EA1EE2">
      <w:pPr>
        <w:widowControl w:val="0"/>
        <w:tabs>
          <w:tab w:val="num" w:pos="142"/>
        </w:tabs>
        <w:autoSpaceDE w:val="0"/>
        <w:autoSpaceDN w:val="0"/>
        <w:adjustRightInd w:val="0"/>
        <w:ind w:firstLine="709"/>
        <w:rPr>
          <w:rFonts w:ascii="Times New Roman" w:hAnsi="Times New Roman"/>
        </w:rPr>
      </w:pPr>
      <w:r w:rsidRPr="00F45E06">
        <w:rPr>
          <w:rFonts w:ascii="Times New Roman" w:hAnsi="Times New Roman"/>
        </w:rPr>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 Воронежской области в сети Интернет.</w:t>
      </w:r>
    </w:p>
    <w:p w:rsidR="00EA1EE2" w:rsidRPr="00F45E06" w:rsidRDefault="00EA1EE2" w:rsidP="00EA1EE2">
      <w:pPr>
        <w:widowControl w:val="0"/>
        <w:tabs>
          <w:tab w:val="num" w:pos="142"/>
        </w:tabs>
        <w:autoSpaceDE w:val="0"/>
        <w:autoSpaceDN w:val="0"/>
        <w:adjustRightInd w:val="0"/>
        <w:ind w:firstLine="709"/>
        <w:rPr>
          <w:rFonts w:ascii="Times New Roman" w:hAnsi="Times New Roman"/>
        </w:rPr>
      </w:pPr>
      <w:r w:rsidRPr="00F45E06">
        <w:rPr>
          <w:rFonts w:ascii="Times New Roman" w:hAnsi="Times New Roman"/>
        </w:rPr>
        <w:t>На информационных стендах в местах предоставления муниципальной услуги, а также на официальных сайтах администрации, на Портал Воронежской области в сети Интернет, на Едином портале государственных и муниципальных услуг (функций) размещается также следующая информация: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текст настоящего Административного регламента;</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тексты, выдержки из нормативных правовых актов, регулирующих предоставление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формы, образцы заявлений, иных документов.</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о порядке предоставления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о ходе предоставления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об отказе в предоставлении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1.3.6. Информация о сроке завершения оформления документов и возможности их получения заявителю сообщается при подаче документов.</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EA1EE2" w:rsidRPr="00F45E06" w:rsidRDefault="00EA1EE2" w:rsidP="00EA1EE2">
      <w:pPr>
        <w:widowControl w:val="0"/>
        <w:tabs>
          <w:tab w:val="num" w:pos="142"/>
        </w:tabs>
        <w:autoSpaceDE w:val="0"/>
        <w:autoSpaceDN w:val="0"/>
        <w:adjustRightInd w:val="0"/>
        <w:ind w:firstLine="709"/>
        <w:rPr>
          <w:rFonts w:ascii="Times New Roman" w:hAnsi="Times New Roman"/>
        </w:rPr>
      </w:pPr>
      <w:r w:rsidRPr="00F45E06">
        <w:rPr>
          <w:rFonts w:ascii="Times New Roman" w:hAnsi="Times New Roman"/>
        </w:rPr>
        <w:t xml:space="preserve">При ответах на телефонные звонки и устные </w:t>
      </w:r>
      <w:proofErr w:type="gramStart"/>
      <w:r w:rsidRPr="00F45E06">
        <w:rPr>
          <w:rFonts w:ascii="Times New Roman" w:hAnsi="Times New Roman"/>
        </w:rPr>
        <w:t>обращения</w:t>
      </w:r>
      <w:proofErr w:type="gramEnd"/>
      <w:r w:rsidRPr="00F45E06">
        <w:rPr>
          <w:rFonts w:ascii="Times New Roman" w:hAnsi="Times New Roman"/>
        </w:rPr>
        <w:t xml:space="preserve">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EA1EE2" w:rsidRPr="00F45E06" w:rsidRDefault="00EA1EE2" w:rsidP="00EA1EE2">
      <w:pPr>
        <w:widowControl w:val="0"/>
        <w:tabs>
          <w:tab w:val="num" w:pos="142"/>
        </w:tabs>
        <w:autoSpaceDE w:val="0"/>
        <w:autoSpaceDN w:val="0"/>
        <w:adjustRightInd w:val="0"/>
        <w:ind w:firstLine="709"/>
        <w:rPr>
          <w:rFonts w:ascii="Times New Roman" w:hAnsi="Times New Roman"/>
        </w:rPr>
      </w:pPr>
      <w:r w:rsidRPr="00F45E06">
        <w:rPr>
          <w:rFonts w:ascii="Times New Roman" w:hAnsi="Times New Roman"/>
        </w:rPr>
        <w:t>При отсутств</w:t>
      </w:r>
      <w:proofErr w:type="gramStart"/>
      <w:r w:rsidRPr="00F45E06">
        <w:rPr>
          <w:rFonts w:ascii="Times New Roman" w:hAnsi="Times New Roman"/>
        </w:rPr>
        <w:t>ии у у</w:t>
      </w:r>
      <w:proofErr w:type="gramEnd"/>
      <w:r w:rsidRPr="00F45E06">
        <w:rPr>
          <w:rFonts w:ascii="Times New Roman" w:hAnsi="Times New Roman"/>
        </w:rPr>
        <w:t>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EA1EE2" w:rsidRPr="00F45E06" w:rsidRDefault="00EA1EE2" w:rsidP="00EA1EE2">
      <w:pPr>
        <w:widowControl w:val="0"/>
        <w:tabs>
          <w:tab w:val="left" w:pos="1440"/>
          <w:tab w:val="left" w:pos="1560"/>
        </w:tabs>
        <w:ind w:firstLine="0"/>
        <w:jc w:val="center"/>
        <w:rPr>
          <w:rFonts w:ascii="Times New Roman" w:hAnsi="Times New Roman"/>
        </w:rPr>
      </w:pPr>
      <w:r w:rsidRPr="00F45E06">
        <w:rPr>
          <w:rFonts w:ascii="Times New Roman" w:hAnsi="Times New Roman"/>
        </w:rPr>
        <w:t>2. Стандарт предоставления муниципальной услуги</w:t>
      </w:r>
    </w:p>
    <w:p w:rsidR="00EA1EE2" w:rsidRPr="00F45E06" w:rsidRDefault="00EA1EE2" w:rsidP="00EA1EE2">
      <w:pPr>
        <w:widowControl w:val="0"/>
        <w:tabs>
          <w:tab w:val="left" w:pos="1440"/>
          <w:tab w:val="left" w:pos="1560"/>
        </w:tabs>
        <w:ind w:firstLine="709"/>
        <w:rPr>
          <w:rFonts w:ascii="Times New Roman" w:hAnsi="Times New Roman"/>
        </w:rPr>
      </w:pPr>
      <w:r w:rsidRPr="00F45E06">
        <w:rPr>
          <w:rFonts w:ascii="Times New Roman" w:hAnsi="Times New Roman"/>
        </w:rPr>
        <w:t>2.1. Наименование муниципальной услуги – «Предоставление в аренду и безвозмездное пользование муниципального имущества».</w:t>
      </w:r>
    </w:p>
    <w:p w:rsidR="00EA1EE2" w:rsidRPr="00F45E06" w:rsidRDefault="00EA1EE2" w:rsidP="00EA1EE2">
      <w:pPr>
        <w:widowControl w:val="0"/>
        <w:tabs>
          <w:tab w:val="left" w:pos="1440"/>
          <w:tab w:val="left" w:pos="1560"/>
        </w:tabs>
        <w:ind w:firstLine="709"/>
        <w:rPr>
          <w:rFonts w:ascii="Times New Roman" w:hAnsi="Times New Roman"/>
        </w:rPr>
      </w:pPr>
      <w:r w:rsidRPr="00F45E06">
        <w:rPr>
          <w:rFonts w:ascii="Times New Roman" w:hAnsi="Times New Roman"/>
        </w:rPr>
        <w:t>2.2. Наименование органа, представляющего муниципальную услугу.</w:t>
      </w:r>
    </w:p>
    <w:p w:rsidR="00EA1EE2" w:rsidRPr="00F45E06" w:rsidRDefault="00EA1EE2" w:rsidP="00EA1EE2">
      <w:pPr>
        <w:widowControl w:val="0"/>
        <w:tabs>
          <w:tab w:val="left" w:pos="1440"/>
          <w:tab w:val="left" w:pos="1560"/>
        </w:tabs>
        <w:ind w:firstLine="709"/>
        <w:rPr>
          <w:rFonts w:ascii="Times New Roman" w:hAnsi="Times New Roman"/>
        </w:rPr>
      </w:pPr>
      <w:r w:rsidRPr="00F45E06">
        <w:rPr>
          <w:rFonts w:ascii="Times New Roman" w:hAnsi="Times New Roman"/>
        </w:rPr>
        <w:t>2.2.1. Орган, предоставляющий муниципальную услугу: администрация Богучарского муниципального района Воронежской области.</w:t>
      </w:r>
    </w:p>
    <w:p w:rsidR="00EA1EE2" w:rsidRPr="00F45E06" w:rsidRDefault="00EA1EE2" w:rsidP="00EA1EE2">
      <w:pPr>
        <w:widowControl w:val="0"/>
        <w:autoSpaceDE w:val="0"/>
        <w:autoSpaceDN w:val="0"/>
        <w:adjustRightInd w:val="0"/>
        <w:ind w:firstLine="709"/>
        <w:rPr>
          <w:rFonts w:ascii="Times New Roman" w:hAnsi="Times New Roman"/>
        </w:rPr>
      </w:pPr>
      <w:proofErr w:type="gramStart"/>
      <w:r w:rsidRPr="00F45E06">
        <w:rPr>
          <w:rFonts w:ascii="Times New Roman" w:hAnsi="Times New Roman"/>
        </w:rPr>
        <w:t xml:space="preserve">Администрация при предоставлении муниципальной услуги в целях получения документов, необходимых для принятия решения о предоставлении в аренду и безвозмездное пользование муниципального имущества, информации для проверки </w:t>
      </w:r>
      <w:r w:rsidRPr="00F45E06">
        <w:rPr>
          <w:rFonts w:ascii="Times New Roman" w:hAnsi="Times New Roman"/>
        </w:rPr>
        <w:lastRenderedPageBreak/>
        <w:t xml:space="preserve">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w:t>
      </w:r>
      <w:r w:rsidRPr="00F45E06">
        <w:rPr>
          <w:rFonts w:ascii="Times New Roman" w:hAnsi="Times New Roman"/>
          <w:bCs/>
        </w:rPr>
        <w:t>Управлением Федеральной антимонопольной службы по Воронежской области</w:t>
      </w:r>
      <w:r w:rsidRPr="00F45E06">
        <w:rPr>
          <w:rFonts w:ascii="Times New Roman" w:hAnsi="Times New Roman"/>
        </w:rPr>
        <w:t>, Управлением Федеральной налоговой службы по Воронежской области, администрацией городского поселений – город</w:t>
      </w:r>
      <w:proofErr w:type="gramEnd"/>
      <w:r w:rsidRPr="00F45E06">
        <w:rPr>
          <w:rFonts w:ascii="Times New Roman" w:hAnsi="Times New Roman"/>
        </w:rPr>
        <w:t xml:space="preserve"> Богучар и сельскими поселениями Богучарского муниципального района Воронежской области. </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2.2.2.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 получения услуг, включенных в перечень услуг, которые являются необходимыми и обязательными для предоставления муниципальных услуг, перечень которых утвержден постановлением администрации Богучарского муниципального района Воронежской области. </w:t>
      </w:r>
    </w:p>
    <w:p w:rsidR="00EA1EE2" w:rsidRPr="00F45E06" w:rsidRDefault="00EA1EE2" w:rsidP="00EA1EE2">
      <w:pPr>
        <w:widowControl w:val="0"/>
        <w:tabs>
          <w:tab w:val="num" w:pos="142"/>
          <w:tab w:val="left" w:pos="1560"/>
        </w:tabs>
        <w:autoSpaceDE w:val="0"/>
        <w:autoSpaceDN w:val="0"/>
        <w:adjustRightInd w:val="0"/>
        <w:ind w:firstLine="709"/>
        <w:rPr>
          <w:rFonts w:ascii="Times New Roman" w:hAnsi="Times New Roman"/>
        </w:rPr>
      </w:pPr>
      <w:r w:rsidRPr="00F45E06">
        <w:rPr>
          <w:rFonts w:ascii="Times New Roman" w:hAnsi="Times New Roman"/>
        </w:rPr>
        <w:t>2.3. Результат предоставления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2.3.1. Результатом предоставления муниципальной услуги в случае предоставления муниципального имущества без проведения торгов или по результатам торгов является направление (выдача) заявителю:</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постановления администрации Богучарского муниципального района Воронежской области о предоставлении муниципального имущества в аренду, безвозмездного пользования, проекта договора о предоставлении муниципального имущества в аренду, безвозмездного пользования;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сообщения об отказе в предоставлении муниципальной услуги с указанием оснований такого отказа.</w:t>
      </w:r>
    </w:p>
    <w:p w:rsidR="00EA1EE2" w:rsidRPr="00F45E06" w:rsidRDefault="00EA1EE2" w:rsidP="00EA1EE2">
      <w:pPr>
        <w:widowControl w:val="0"/>
        <w:tabs>
          <w:tab w:val="num" w:pos="142"/>
          <w:tab w:val="left" w:pos="1440"/>
          <w:tab w:val="left" w:pos="1560"/>
        </w:tabs>
        <w:autoSpaceDE w:val="0"/>
        <w:autoSpaceDN w:val="0"/>
        <w:adjustRightInd w:val="0"/>
        <w:ind w:firstLine="709"/>
        <w:rPr>
          <w:rFonts w:ascii="Times New Roman" w:hAnsi="Times New Roman"/>
        </w:rPr>
      </w:pPr>
      <w:r w:rsidRPr="00F45E06">
        <w:rPr>
          <w:rFonts w:ascii="Times New Roman" w:hAnsi="Times New Roman"/>
        </w:rPr>
        <w:t>2.4. Срок предоставления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Срок регистрации документов - 1 календарный день.</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Срок предоставления муниципальной услуги в случае предоставления муниципальной услуги без проведения торгов не может превышать 30 календарных дней </w:t>
      </w:r>
      <w:proofErr w:type="gramStart"/>
      <w:r w:rsidRPr="00F45E06">
        <w:rPr>
          <w:rFonts w:ascii="Times New Roman" w:hAnsi="Times New Roman"/>
        </w:rPr>
        <w:t>с даты регистрации</w:t>
      </w:r>
      <w:proofErr w:type="gramEnd"/>
      <w:r w:rsidRPr="00F45E06">
        <w:rPr>
          <w:rFonts w:ascii="Times New Roman" w:hAnsi="Times New Roman"/>
        </w:rPr>
        <w:t xml:space="preserve"> заявления в администрации Богучарского муниципального района Воронежской области.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Срок предоставления муниципальной услуги составляет не более 75 дней со дня размещения информации о проведении конкурса или аукциона. Срок рассмотрения заявок на участие в конкурсе не может превышать 20 дней </w:t>
      </w:r>
      <w:proofErr w:type="gramStart"/>
      <w:r w:rsidRPr="00F45E06">
        <w:rPr>
          <w:rFonts w:ascii="Times New Roman" w:hAnsi="Times New Roman"/>
        </w:rPr>
        <w:t>с даты вскрытия</w:t>
      </w:r>
      <w:proofErr w:type="gramEnd"/>
      <w:r w:rsidRPr="00F45E06">
        <w:rPr>
          <w:rFonts w:ascii="Times New Roman" w:hAnsi="Times New Roman"/>
        </w:rPr>
        <w:t xml:space="preserve"> конвертов с заявками на участие в конкурсе и открытия доступа к поданным в форме электронных документов заявкам на участие в конкурсе. Срок рассмотрения заявок на участие в аукционе не может превышать 10 дней </w:t>
      </w:r>
      <w:proofErr w:type="gramStart"/>
      <w:r w:rsidRPr="00F45E06">
        <w:rPr>
          <w:rFonts w:ascii="Times New Roman" w:hAnsi="Times New Roman"/>
        </w:rPr>
        <w:t>с даты окончания</w:t>
      </w:r>
      <w:proofErr w:type="gramEnd"/>
      <w:r w:rsidRPr="00F45E06">
        <w:rPr>
          <w:rFonts w:ascii="Times New Roman" w:hAnsi="Times New Roman"/>
        </w:rPr>
        <w:t xml:space="preserve"> срока подачи заявок.</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Срок предоставления муниципальной услуги, запрос на получение которой передан заявителем через многофункциональный центр, исчисляется со дня регистрации запроса на получение муниципальной услуги в администрации Богучарского муниципального района Воронежской области. </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Срок предоставления муниципальной услуги исчисляется без учета сроков приостановления предоставления муниципальной услуги, передачи запроса о предоставлении муниципальной услуги и документов из многофункционального центра в администрации Богучарского муниципального района Воронежской области, передачи результата предоставления муниципальной услуги из администрации Богучарского муниципального района Воронежской области в многофункциональный центр, срока выдачи результата заявителю.</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Приостановление предоставления муниципальной услуги не предусмотрено. </w:t>
      </w:r>
    </w:p>
    <w:p w:rsidR="00EA1EE2" w:rsidRPr="00F45E06" w:rsidRDefault="00EA1EE2" w:rsidP="00EA1EE2">
      <w:pPr>
        <w:widowControl w:val="0"/>
        <w:autoSpaceDE w:val="0"/>
        <w:autoSpaceDN w:val="0"/>
        <w:adjustRightInd w:val="0"/>
        <w:ind w:firstLine="709"/>
        <w:rPr>
          <w:rFonts w:ascii="Times New Roman" w:hAnsi="Times New Roman"/>
        </w:rPr>
      </w:pPr>
      <w:proofErr w:type="gramStart"/>
      <w:r w:rsidRPr="00F45E06">
        <w:rPr>
          <w:rFonts w:ascii="Times New Roman" w:hAnsi="Times New Roman"/>
        </w:rPr>
        <w:t xml:space="preserve">Сроки передачи запроса о предоставлении муниципальной услуги и прилагаемых документов из многофункционального центра в администрацию Богучарского муниципального района Воронежской области, а также передачи результата муниципальной услуги из администрации муниципального района Воронежской области района в многофункциональный центр устанавливаются соглашением о взаимодействии между администрацией муниципального района Воронежской области и </w:t>
      </w:r>
      <w:r w:rsidRPr="00F45E06">
        <w:rPr>
          <w:rFonts w:ascii="Times New Roman" w:hAnsi="Times New Roman"/>
        </w:rPr>
        <w:lastRenderedPageBreak/>
        <w:t>многофункциональным центром и составляют не более одного рабочего дня с даты поступления документов</w:t>
      </w:r>
      <w:proofErr w:type="gramEnd"/>
      <w:r w:rsidRPr="00F45E06">
        <w:rPr>
          <w:rFonts w:ascii="Times New Roman" w:hAnsi="Times New Roman"/>
        </w:rPr>
        <w:t xml:space="preserve"> от заявителя в МФЦ</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Выдача (направление) результата предоставления муниципальной услуги осуществляется в срок, не превышающий 10 календарных дней.</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Выдача сообщения об отказе в предоставлении муниципальной услуги не более 30 дней с момента регистрации заявления с документами.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 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Оснований для приостановления предоставления муниципальной услуги законодательством не предусмотрено.</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2.5. Правовые основы для предоставления муниципальной услуги.</w:t>
      </w:r>
    </w:p>
    <w:p w:rsidR="00EA1EE2" w:rsidRPr="00F45E06" w:rsidRDefault="00EA1EE2" w:rsidP="00EA1EE2">
      <w:pPr>
        <w:widowControl w:val="0"/>
        <w:tabs>
          <w:tab w:val="num" w:pos="792"/>
          <w:tab w:val="left" w:pos="1440"/>
          <w:tab w:val="left" w:pos="1560"/>
        </w:tabs>
        <w:ind w:firstLine="709"/>
        <w:rPr>
          <w:rFonts w:ascii="Times New Roman" w:hAnsi="Times New Roman"/>
        </w:rPr>
      </w:pPr>
      <w:r w:rsidRPr="00F45E06">
        <w:rPr>
          <w:rFonts w:ascii="Times New Roman" w:hAnsi="Times New Roman"/>
        </w:rPr>
        <w:t xml:space="preserve">Предоставление муниципальной услуги «Предоставление в аренду и безвозмездное пользование муниципального имущества» осуществляется в соответствии </w:t>
      </w:r>
      <w:proofErr w:type="gramStart"/>
      <w:r w:rsidRPr="00F45E06">
        <w:rPr>
          <w:rFonts w:ascii="Times New Roman" w:hAnsi="Times New Roman"/>
        </w:rPr>
        <w:t>с</w:t>
      </w:r>
      <w:proofErr w:type="gramEnd"/>
      <w:r w:rsidRPr="00F45E06">
        <w:rPr>
          <w:rFonts w:ascii="Times New Roman" w:hAnsi="Times New Roman"/>
        </w:rPr>
        <w:t>:</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Конституцией Российской Федерации, принятой на всенародном голосовании 12.12.1993 («Собрание законодательства РФ», 26.01.2009, № 4, ст. 445; «Российская газета», 25.12.1993, № 237; «Парламентская газета», 26-29.01.2009, № 4);</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Гражданским кодексом Российской Федерации (часть 1) от 30.11.1994 № 51-ФЗ («Собрание законодательства РФ», 05.12.1994, № 32, ст. 3301; «Российская газета», 08.12.1994, № 238-239);</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Федеральным законом от 27.07.2010 № 210-ФЗ «Об организации предоставления государственных и муниципальных услуг» («Российская газета», 30.07.2010, № 168; «Собрание законодательства РФ», 02.08.2010, № 31, ст. 4179);</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Федеральным законом от 06.10.2003 № 131-ФЗ «Об общих принципах местного самоуправления» («Собрание законодательства РФ», 06.10.2003, № 40, ст. 3822; «Парламентская газета», 08.10.2003, № 186; «Российская газета», 08.10.2003, № 202);</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Федеральным законом от 26.07.2006 года N 135-ФЗ «О защите конкуренции» («Российская газета», 27.07.2006);</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 - Федеральным законом от 25.06.2002 N 73-ФЗ «Об объектах культурного наследия (памятниках истории и культуры) народов Российской Федерации» («Российская газета, 29.06.2002);</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 - Федеральным законом от 21.07.1997 N 122-ФЗ «О государственной регистрации прав на недвижимое имущество и сделок с ним» («Российская газета», 30.07.1997);</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 - Федеральным законом от 24.07.2007 N 209-ФЗ «О развитии малого и среднего предпринимательства в Российской Федерации» («Российская газета», 31.07.2007);</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 - Федеральным законом от 29.07.1998 N 135-ФЗ «Об оценочной деятельности в Российской Федерации» («Собрание законодательства РФ», 03.08.1998 №31);</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 </w:t>
      </w:r>
      <w:proofErr w:type="gramStart"/>
      <w:r w:rsidRPr="00F45E06">
        <w:rPr>
          <w:rFonts w:ascii="Times New Roman" w:hAnsi="Times New Roman"/>
        </w:rPr>
        <w:t>- Приказ ФАС РФ от 10.02.2010 N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(Российская газета</w:t>
      </w:r>
      <w:proofErr w:type="gramEnd"/>
      <w:r w:rsidRPr="00F45E06">
        <w:rPr>
          <w:rFonts w:ascii="Times New Roman" w:hAnsi="Times New Roman"/>
        </w:rPr>
        <w:t xml:space="preserve">» </w:t>
      </w:r>
      <w:proofErr w:type="gramStart"/>
      <w:r w:rsidRPr="00F45E06">
        <w:rPr>
          <w:rFonts w:ascii="Times New Roman" w:hAnsi="Times New Roman"/>
        </w:rPr>
        <w:t>24.02.2010 №37);</w:t>
      </w:r>
      <w:proofErr w:type="gramEnd"/>
    </w:p>
    <w:p w:rsidR="00EA1EE2" w:rsidRPr="00F45E06" w:rsidRDefault="00EA1EE2" w:rsidP="00EA1EE2">
      <w:pPr>
        <w:widowControl w:val="0"/>
        <w:shd w:val="clear" w:color="auto" w:fill="FFFFFF"/>
        <w:tabs>
          <w:tab w:val="num" w:pos="1080"/>
        </w:tabs>
        <w:adjustRightInd w:val="0"/>
        <w:ind w:firstLine="709"/>
        <w:rPr>
          <w:rFonts w:ascii="Times New Roman" w:hAnsi="Times New Roman"/>
        </w:rPr>
      </w:pPr>
      <w:r w:rsidRPr="00F45E06">
        <w:rPr>
          <w:rFonts w:ascii="Times New Roman" w:hAnsi="Times New Roman"/>
        </w:rPr>
        <w:t>- Уставом Богучарского муниципального района Воронежской области;</w:t>
      </w:r>
    </w:p>
    <w:p w:rsidR="00EA1EE2" w:rsidRPr="00F45E06" w:rsidRDefault="00EA1EE2" w:rsidP="00EA1EE2">
      <w:pPr>
        <w:widowControl w:val="0"/>
        <w:shd w:val="clear" w:color="auto" w:fill="FFFFFF"/>
        <w:tabs>
          <w:tab w:val="num" w:pos="1080"/>
        </w:tabs>
        <w:adjustRightInd w:val="0"/>
        <w:ind w:firstLine="709"/>
        <w:rPr>
          <w:rFonts w:ascii="Times New Roman" w:hAnsi="Times New Roman"/>
        </w:rPr>
      </w:pPr>
      <w:r w:rsidRPr="00F45E06">
        <w:rPr>
          <w:rFonts w:ascii="Times New Roman" w:hAnsi="Times New Roman"/>
        </w:rPr>
        <w:t xml:space="preserve">- </w:t>
      </w:r>
      <w:r w:rsidRPr="00F45E06">
        <w:rPr>
          <w:rFonts w:ascii="Times New Roman" w:hAnsi="Times New Roman"/>
          <w:bCs/>
          <w:iCs/>
        </w:rPr>
        <w:t>иными нормативными правовыми актами Российской Федерации, Воронежской области и администрации Богучарского муниципального района Воронежской области, регламентирующими правоотношения в сфере предоставления государственных услуг.</w:t>
      </w:r>
    </w:p>
    <w:p w:rsidR="00EA1EE2" w:rsidRPr="00F45E06" w:rsidRDefault="00EA1EE2" w:rsidP="00EA1EE2">
      <w:pPr>
        <w:widowControl w:val="0"/>
        <w:shd w:val="clear" w:color="auto" w:fill="FFFFFF"/>
        <w:tabs>
          <w:tab w:val="num" w:pos="1080"/>
        </w:tabs>
        <w:adjustRightInd w:val="0"/>
        <w:ind w:firstLine="709"/>
        <w:rPr>
          <w:rFonts w:ascii="Times New Roman" w:hAnsi="Times New Roman"/>
        </w:rPr>
      </w:pPr>
      <w:r w:rsidRPr="00F45E06">
        <w:rPr>
          <w:rFonts w:ascii="Times New Roman" w:hAnsi="Times New Roman"/>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2.6.1. Исчерпывающий перечень документов, необходимых в соответствии с нормативными правовыми актами для предоставления муниципальной услуги, </w:t>
      </w:r>
      <w:r w:rsidRPr="00F45E06">
        <w:rPr>
          <w:rFonts w:ascii="Times New Roman" w:hAnsi="Times New Roman"/>
        </w:rPr>
        <w:lastRenderedPageBreak/>
        <w:t>подлежащих представлению заявителем.</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Муниципальная услуга предоставляется на основании заявления, поступившего в администрацию или в МФЦ.</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proofErr w:type="gramStart"/>
      <w:r w:rsidRPr="00F45E06">
        <w:rPr>
          <w:rFonts w:ascii="Times New Roman" w:hAnsi="Times New Roman" w:cs="Times New Roman"/>
          <w:sz w:val="24"/>
          <w:szCs w:val="24"/>
        </w:rPr>
        <w:t>В письменном заявлении должна быть указана информация о заявителе (для физического лица – Фамилия, имя, отчество, паспортные данные, адрес регистрации, контактный телефон, для юридического лица - полное наименование, ИНН, контактный телефон, фактический адрес).</w:t>
      </w:r>
      <w:proofErr w:type="gramEnd"/>
      <w:r w:rsidRPr="00F45E06">
        <w:rPr>
          <w:rFonts w:ascii="Times New Roman" w:hAnsi="Times New Roman" w:cs="Times New Roman"/>
          <w:sz w:val="24"/>
          <w:szCs w:val="24"/>
        </w:rPr>
        <w:t xml:space="preserve"> Заявление должно быть подписано заявителем или его уполномоченным представителем.</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При обращении за получением муниципальной услуги в случае, если проведение торгов не требуется, заявитель представляет:</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1) заявление (образец представлен в приложении 2 к настоящему Административному регламенту);</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2) документ, удостоверяющий личность заявителя (представителя заявителя);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3) документ, подтверждающий полномочия лица на осуществление действий от имени заявителя (в случае, если с заявлением обращается представитель заявителя);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4) засвидетельствованные в установленном порядке копии учредительных документов заявителя (в случае подачи заявления юридическим лицом);</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5) заверенную подписью руководителя и печатью организации копию протокола (решения) учредителей либо приказа о назначении на должность руководителя.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Для участия в проведении торгов в форме конкурса заявители представляют заявку, которая должна содержать следующие сведения: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1) сведения и документы о заявителе, подавшем такую заявку:</w:t>
      </w:r>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proofErr w:type="gramStart"/>
      <w:r w:rsidRPr="00F45E06">
        <w:rPr>
          <w:rFonts w:ascii="Times New Roman" w:eastAsia="Calibri" w:hAnsi="Times New Roman"/>
          <w:lang w:eastAsia="en-US"/>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proofErr w:type="gramStart"/>
      <w:r w:rsidRPr="00F45E06">
        <w:rPr>
          <w:rFonts w:ascii="Times New Roman" w:eastAsia="Calibri" w:hAnsi="Times New Roman"/>
          <w:lang w:eastAsia="en-US"/>
        </w:rPr>
        <w:t>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w:t>
      </w:r>
      <w:proofErr w:type="gramEnd"/>
      <w:r w:rsidRPr="00F45E06">
        <w:rPr>
          <w:rFonts w:ascii="Times New Roman" w:eastAsia="Calibri" w:hAnsi="Times New Roman"/>
          <w:lang w:eastAsia="en-US"/>
        </w:rPr>
        <w:t xml:space="preserve"> </w:t>
      </w:r>
      <w:proofErr w:type="gramStart"/>
      <w:r w:rsidRPr="00F45E06">
        <w:rPr>
          <w:rFonts w:ascii="Times New Roman" w:eastAsia="Calibri" w:hAnsi="Times New Roman"/>
          <w:lang w:eastAsia="en-US"/>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F45E06">
        <w:rPr>
          <w:rFonts w:ascii="Times New Roman" w:eastAsia="Calibri" w:hAnsi="Times New Roman"/>
          <w:lang w:eastAsia="en-US"/>
        </w:rPr>
        <w:t xml:space="preserve"> извещения о проведении конкурса;</w:t>
      </w:r>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r w:rsidRPr="00F45E06">
        <w:rPr>
          <w:rFonts w:ascii="Times New Roman" w:eastAsia="Calibri" w:hAnsi="Times New Roman"/>
          <w:lang w:eastAsia="en-US"/>
        </w:rPr>
        <w:t xml:space="preserve">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w:t>
      </w:r>
      <w:proofErr w:type="gramStart"/>
      <w:r w:rsidRPr="00F45E06">
        <w:rPr>
          <w:rFonts w:ascii="Times New Roman" w:eastAsia="Calibri" w:hAnsi="Times New Roman"/>
          <w:lang w:eastAsia="en-US"/>
        </w:rPr>
        <w:t>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roofErr w:type="gramEnd"/>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r w:rsidRPr="00F45E06">
        <w:rPr>
          <w:rFonts w:ascii="Times New Roman" w:eastAsia="Calibri" w:hAnsi="Times New Roman"/>
          <w:lang w:eastAsia="en-US"/>
        </w:rPr>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r w:rsidRPr="00F45E06">
        <w:rPr>
          <w:rFonts w:ascii="Times New Roman" w:eastAsia="Calibri" w:hAnsi="Times New Roman"/>
          <w:lang w:eastAsia="en-US"/>
        </w:rPr>
        <w:lastRenderedPageBreak/>
        <w:t>д) копии учредительных документов заявителя (для юридических лиц);</w:t>
      </w:r>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r w:rsidRPr="00F45E06">
        <w:rPr>
          <w:rFonts w:ascii="Times New Roman" w:eastAsia="Calibri" w:hAnsi="Times New Roman"/>
          <w:lang w:eastAsia="en-US"/>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r w:rsidRPr="00F45E06">
        <w:rPr>
          <w:rFonts w:ascii="Times New Roman" w:eastAsia="Calibri" w:hAnsi="Times New Roman"/>
          <w:lang w:eastAsia="en-US"/>
        </w:rPr>
        <w:t>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r w:rsidRPr="00F45E06">
        <w:rPr>
          <w:rFonts w:ascii="Times New Roman" w:eastAsia="Calibri" w:hAnsi="Times New Roman"/>
          <w:lang w:eastAsia="en-US"/>
        </w:rPr>
        <w:t>2) 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r w:rsidRPr="00F45E06">
        <w:rPr>
          <w:rFonts w:ascii="Times New Roman" w:eastAsia="Calibri" w:hAnsi="Times New Roman"/>
          <w:lang w:eastAsia="en-US"/>
        </w:rPr>
        <w:t xml:space="preserve">3) предложения об условиях исполнения договора, которые являются критериями оценки заявок на участие в конкурсе. </w:t>
      </w:r>
      <w:proofErr w:type="gramStart"/>
      <w:r w:rsidRPr="00F45E06">
        <w:rPr>
          <w:rFonts w:ascii="Times New Roman" w:eastAsia="Calibri" w:hAnsi="Times New Roman"/>
          <w:lang w:eastAsia="en-US"/>
        </w:rPr>
        <w:t>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roofErr w:type="gramEnd"/>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r w:rsidRPr="00F45E06">
        <w:rPr>
          <w:rFonts w:ascii="Times New Roman" w:eastAsia="Calibri" w:hAnsi="Times New Roman"/>
          <w:lang w:eastAsia="en-US"/>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r w:rsidRPr="00F45E06">
        <w:rPr>
          <w:rFonts w:ascii="Times New Roman" w:eastAsia="Calibri" w:hAnsi="Times New Roman"/>
          <w:lang w:eastAsia="en-US"/>
        </w:rPr>
        <w:t>Не допускается требовать от заявителей иное, за исключением документов и сведений, предусмотренных частями "а" - "в", "д" - "ж" подпункта 1, пунктами 2 - 4 настоящего Регламента. Не допускается требовать от заявителя предоставление оригиналов документов.</w:t>
      </w:r>
    </w:p>
    <w:p w:rsidR="00EA1EE2" w:rsidRPr="00F45E06" w:rsidRDefault="00EA1EE2" w:rsidP="00EA1EE2">
      <w:pPr>
        <w:widowControl w:val="0"/>
        <w:autoSpaceDE w:val="0"/>
        <w:autoSpaceDN w:val="0"/>
        <w:adjustRightInd w:val="0"/>
        <w:ind w:firstLine="709"/>
        <w:rPr>
          <w:rFonts w:ascii="Times New Roman" w:hAnsi="Times New Roman"/>
        </w:rPr>
      </w:pPr>
      <w:bookmarkStart w:id="1" w:name="Par0"/>
      <w:bookmarkEnd w:id="1"/>
      <w:r w:rsidRPr="00F45E06">
        <w:rPr>
          <w:rFonts w:ascii="Times New Roman" w:hAnsi="Times New Roman"/>
        </w:rPr>
        <w:t>Для участия в проведении торгов в форме аукциона заявители представляют заявку, которая должна содержать следующие сведения: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1) сведения и документы о заявителе, подавшем такую заявку:</w:t>
      </w:r>
    </w:p>
    <w:p w:rsidR="00EA1EE2" w:rsidRPr="00F45E06" w:rsidRDefault="00EA1EE2" w:rsidP="00EA1EE2">
      <w:pPr>
        <w:widowControl w:val="0"/>
        <w:autoSpaceDE w:val="0"/>
        <w:autoSpaceDN w:val="0"/>
        <w:adjustRightInd w:val="0"/>
        <w:ind w:firstLine="709"/>
        <w:rPr>
          <w:rFonts w:ascii="Times New Roman" w:hAnsi="Times New Roman"/>
        </w:rPr>
      </w:pPr>
      <w:proofErr w:type="gramStart"/>
      <w:r w:rsidRPr="00F45E06">
        <w:rPr>
          <w:rFonts w:ascii="Times New Roman" w:hAnsi="Times New Roman"/>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EA1EE2" w:rsidRPr="00F45E06" w:rsidRDefault="00EA1EE2" w:rsidP="00EA1EE2">
      <w:pPr>
        <w:widowControl w:val="0"/>
        <w:autoSpaceDE w:val="0"/>
        <w:autoSpaceDN w:val="0"/>
        <w:adjustRightInd w:val="0"/>
        <w:ind w:firstLine="709"/>
        <w:rPr>
          <w:rFonts w:ascii="Times New Roman" w:hAnsi="Times New Roman"/>
        </w:rPr>
      </w:pPr>
      <w:proofErr w:type="gramStart"/>
      <w:r w:rsidRPr="00F45E06">
        <w:rPr>
          <w:rFonts w:ascii="Times New Roman" w:hAnsi="Times New Roman"/>
        </w:rPr>
        <w:t>б)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roofErr w:type="gramEnd"/>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EA1EE2" w:rsidRPr="00F45E06" w:rsidRDefault="00EA1EE2" w:rsidP="00EA1EE2">
      <w:pPr>
        <w:widowControl w:val="0"/>
        <w:autoSpaceDE w:val="0"/>
        <w:autoSpaceDN w:val="0"/>
        <w:adjustRightInd w:val="0"/>
        <w:ind w:firstLine="709"/>
        <w:rPr>
          <w:rFonts w:ascii="Times New Roman" w:hAnsi="Times New Roman"/>
        </w:rPr>
      </w:pPr>
      <w:proofErr w:type="gramStart"/>
      <w:r w:rsidRPr="00F45E06">
        <w:rPr>
          <w:rFonts w:ascii="Times New Roman" w:hAnsi="Times New Roman"/>
        </w:rPr>
        <w:t>г) копии учредительных документов заявителя (для юридических лиц);</w:t>
      </w:r>
      <w:proofErr w:type="gramEnd"/>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lastRenderedPageBreak/>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EA1EE2" w:rsidRPr="00F45E06" w:rsidRDefault="00EA1EE2" w:rsidP="00EA1EE2">
      <w:pPr>
        <w:widowControl w:val="0"/>
        <w:autoSpaceDE w:val="0"/>
        <w:autoSpaceDN w:val="0"/>
        <w:adjustRightInd w:val="0"/>
        <w:ind w:firstLine="709"/>
        <w:rPr>
          <w:rFonts w:ascii="Times New Roman" w:hAnsi="Times New Roman"/>
        </w:rPr>
      </w:pPr>
      <w:proofErr w:type="gramStart"/>
      <w:r w:rsidRPr="00F45E06">
        <w:rPr>
          <w:rFonts w:ascii="Times New Roman" w:hAnsi="Times New Roman"/>
        </w:rPr>
        <w:t>ж) при проведении аукциона в соответствии с постановлением Правительства Российской Федерации от 06.06 2003 N 333 "О реализации федеральными органами исполнительной власти полномочий по осуществлению прав собственника имущества федерального государственного унитарного предприятия"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w:t>
      </w:r>
      <w:proofErr w:type="gramEnd"/>
      <w:r w:rsidRPr="00F45E06">
        <w:rPr>
          <w:rFonts w:ascii="Times New Roman" w:hAnsi="Times New Roman"/>
        </w:rPr>
        <w:t xml:space="preserve"> юридического лица и подписанное его руководителем письмо);</w:t>
      </w:r>
    </w:p>
    <w:p w:rsidR="00EA1EE2" w:rsidRPr="00F45E06" w:rsidRDefault="00EA1EE2" w:rsidP="00EA1EE2">
      <w:pPr>
        <w:widowControl w:val="0"/>
        <w:autoSpaceDE w:val="0"/>
        <w:autoSpaceDN w:val="0"/>
        <w:adjustRightInd w:val="0"/>
        <w:ind w:firstLine="709"/>
        <w:rPr>
          <w:rFonts w:ascii="Times New Roman" w:hAnsi="Times New Roman"/>
        </w:rPr>
      </w:pPr>
      <w:proofErr w:type="gramStart"/>
      <w:r w:rsidRPr="00F45E06">
        <w:rPr>
          <w:rFonts w:ascii="Times New Roman" w:hAnsi="Times New Roman"/>
        </w:rPr>
        <w:t>2) 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w:t>
      </w:r>
      <w:proofErr w:type="gramEnd"/>
      <w:r w:rsidRPr="00F45E06">
        <w:rPr>
          <w:rFonts w:ascii="Times New Roman" w:hAnsi="Times New Roman"/>
        </w:rPr>
        <w:t xml:space="preserve">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3) документы или копии документов, подтверждающих внесение задатка, в случае, если в документации об аукционе содержится </w:t>
      </w:r>
      <w:proofErr w:type="gramStart"/>
      <w:r w:rsidRPr="00F45E06">
        <w:rPr>
          <w:rFonts w:ascii="Times New Roman" w:hAnsi="Times New Roman"/>
        </w:rPr>
        <w:t>требование</w:t>
      </w:r>
      <w:proofErr w:type="gramEnd"/>
      <w:r w:rsidRPr="00F45E06">
        <w:rPr>
          <w:rFonts w:ascii="Times New Roman" w:hAnsi="Times New Roman"/>
        </w:rPr>
        <w:t xml:space="preserve"> о внесении задатка (платежное поручение, подтверждающее перечисление задатка).</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В бумажном виде форма заявления может быть получена заявителем непосредственно в администрации Богучарского муниципального района Воронежской области или многофункциональном центре.</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1. Заявитель вправе представить по собственной инициативе следующие документы:</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1) выписку из Единого государственного реестра юридических лиц (для юридического лица);</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2) выписку из Единого государственного реестра индивидуальных предпринимателей (для индивидуального предпринимателя);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3) сведения о постановке заявителя на учет в налоговом органе;</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4) кадастровый паспорт объекта недвижимости (в случае аренды объекта недвижимости);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5) копию технического паспорта объекта недвижимости (в случае аренды объекта недвижимости);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6) сведения о среднесписочной численности работников за предшествующий календарный год (для субъектов малого и среднего предпринимательства);</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7) информацию и документы в целях проверки соответствия участника конкурса или аукциона требованиям, установленным законодательством Российской Федерации.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lastRenderedPageBreak/>
        <w:t>Непредставление заявителем указанных документов не является основанием для отказа заявителю в предоставлении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Администрация Богучарского муниципального района Воронежской области и многофункциональный центр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rPr>
      </w:pPr>
      <w:proofErr w:type="gramStart"/>
      <w:r w:rsidRPr="00F45E06">
        <w:rPr>
          <w:rFonts w:ascii="Times New Roman" w:hAnsi="Times New Roman"/>
        </w:rPr>
        <w:t>Администрация Богучарского муниципального района Воронежской области и многофункциональный центр не вправе требовать от заявителя также представления документов и информации, в том числе об оплате государственной пошлины, взимаемой за предоставление муниципальной услуги, которые находятся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муниципальной услуги, в соответствии с нормативными</w:t>
      </w:r>
      <w:proofErr w:type="gramEnd"/>
      <w:r w:rsidRPr="00F45E06">
        <w:rPr>
          <w:rFonts w:ascii="Times New Roman" w:hAnsi="Times New Roman"/>
        </w:rPr>
        <w:t xml:space="preserve"> правовыми актами Российской Федерации, нормативными правовыми актами Воронежской области, муниципальными правовыми актами.</w:t>
      </w:r>
    </w:p>
    <w:p w:rsidR="00EA1EE2" w:rsidRPr="00F45E06" w:rsidRDefault="00EA1EE2" w:rsidP="00EA1EE2">
      <w:pPr>
        <w:pStyle w:val="ConsPlusNormal0"/>
        <w:suppressAutoHyphens w:val="0"/>
        <w:ind w:firstLine="709"/>
        <w:jc w:val="both"/>
        <w:rPr>
          <w:rFonts w:ascii="Times New Roman" w:hAnsi="Times New Roman" w:cs="Times New Roman"/>
          <w:sz w:val="24"/>
          <w:szCs w:val="24"/>
          <w:lang w:eastAsia="ru-RU"/>
        </w:rPr>
      </w:pPr>
      <w:r w:rsidRPr="00F45E06">
        <w:rPr>
          <w:rFonts w:ascii="Times New Roman" w:hAnsi="Times New Roman" w:cs="Times New Roman"/>
          <w:sz w:val="24"/>
          <w:szCs w:val="24"/>
        </w:rPr>
        <w:t xml:space="preserve">Для предоставления муниципальной услуги администрация или МФЦ в рамках межведомственного взаимодействия запрашивает данные документы в </w:t>
      </w:r>
      <w:r w:rsidRPr="00F45E06">
        <w:rPr>
          <w:rFonts w:ascii="Times New Roman" w:hAnsi="Times New Roman" w:cs="Times New Roman"/>
          <w:sz w:val="24"/>
          <w:szCs w:val="24"/>
          <w:lang w:eastAsia="ru-RU"/>
        </w:rPr>
        <w:t>управлении Федеральной налоговой службы по Воронежской области.</w:t>
      </w:r>
    </w:p>
    <w:p w:rsidR="00EA1EE2" w:rsidRPr="00F45E06" w:rsidRDefault="00EA1EE2" w:rsidP="00EA1EE2">
      <w:pPr>
        <w:widowControl w:val="0"/>
        <w:ind w:firstLine="709"/>
        <w:rPr>
          <w:rFonts w:ascii="Times New Roman" w:hAnsi="Times New Roman"/>
        </w:rPr>
      </w:pPr>
      <w:r w:rsidRPr="00F45E06">
        <w:rPr>
          <w:rFonts w:ascii="Times New Roman" w:hAnsi="Times New Roman"/>
        </w:rPr>
        <w:t xml:space="preserve">Для предоставления муниципальной услуги администрация в рамках межведомственного взаимодействия запрашивает данные документы в администрациях городского поселения – город Богучар и сельских поселений Богучарского муниципального района Воронежской области. </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Получение заявителем услуг, которые являются необходимыми и обязательными для предоставления муниципальной услуги, не требуется.</w:t>
      </w:r>
    </w:p>
    <w:p w:rsidR="00EA1EE2" w:rsidRPr="00F45E06" w:rsidRDefault="00EA1EE2" w:rsidP="00EA1EE2">
      <w:pPr>
        <w:pStyle w:val="a5"/>
        <w:widowControl w:val="0"/>
        <w:autoSpaceDE w:val="0"/>
        <w:autoSpaceDN w:val="0"/>
        <w:adjustRightInd w:val="0"/>
        <w:ind w:left="0" w:firstLine="709"/>
        <w:rPr>
          <w:rFonts w:ascii="Times New Roman" w:hAnsi="Times New Roman"/>
        </w:rPr>
      </w:pPr>
      <w:r w:rsidRPr="00F45E06">
        <w:rPr>
          <w:rFonts w:ascii="Times New Roman" w:hAnsi="Times New Roman"/>
        </w:rPr>
        <w:t>По своему желанию заявитель дополнительно может представить иные документы, которые, по его мнению, имеют значение для предоставления муниципального имущества.</w:t>
      </w:r>
    </w:p>
    <w:p w:rsidR="00EA1EE2" w:rsidRPr="00F45E06" w:rsidRDefault="00EA1EE2" w:rsidP="00EA1EE2">
      <w:pPr>
        <w:pStyle w:val="a5"/>
        <w:widowControl w:val="0"/>
        <w:autoSpaceDE w:val="0"/>
        <w:autoSpaceDN w:val="0"/>
        <w:adjustRightInd w:val="0"/>
        <w:ind w:left="0" w:firstLine="709"/>
        <w:rPr>
          <w:rFonts w:ascii="Times New Roman" w:hAnsi="Times New Roman"/>
        </w:rPr>
      </w:pPr>
      <w:r w:rsidRPr="00F45E06">
        <w:rPr>
          <w:rFonts w:ascii="Times New Roman" w:hAnsi="Times New Roman"/>
        </w:rPr>
        <w:t>2.7. Исчерпывающий перечень оснований для отказа в приеме документов, необходимых для предоставления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-не подлежат приему документы, имеющие подчистки либо приписки, зачеркнутые слова и иные не оговоренные в них исправления, документы, исполненные карандашом, а также документы с серьезными повреждениями, не позволяющими однозначно истолковать их содержание.</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подача заявления лицом, не уполномоченным совершать такого рода действия.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2.8. Исчерпывающий перечень оснований для отказа в предоставлении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В предоставлении муниципальной услуги отказывается, если:</w:t>
      </w:r>
    </w:p>
    <w:p w:rsidR="00EA1EE2" w:rsidRPr="00F45E06" w:rsidRDefault="00EA1EE2" w:rsidP="00EA1EE2">
      <w:pPr>
        <w:widowControl w:val="0"/>
        <w:tabs>
          <w:tab w:val="left" w:pos="1260"/>
        </w:tabs>
        <w:ind w:firstLine="709"/>
        <w:rPr>
          <w:rFonts w:ascii="Times New Roman" w:hAnsi="Times New Roman"/>
        </w:rPr>
      </w:pPr>
      <w:r w:rsidRPr="00F45E06">
        <w:rPr>
          <w:rFonts w:ascii="Times New Roman" w:hAnsi="Times New Roman"/>
        </w:rPr>
        <w:t>-документы, представленные заявителем, по форме или содержанию не соответствуют требованиям действующего законодательства;</w:t>
      </w:r>
    </w:p>
    <w:p w:rsidR="00EA1EE2" w:rsidRPr="00F45E06" w:rsidRDefault="00EA1EE2" w:rsidP="00EA1EE2">
      <w:pPr>
        <w:widowControl w:val="0"/>
        <w:tabs>
          <w:tab w:val="left" w:pos="1260"/>
        </w:tabs>
        <w:ind w:firstLine="709"/>
        <w:rPr>
          <w:rFonts w:ascii="Times New Roman" w:hAnsi="Times New Roman"/>
        </w:rPr>
      </w:pPr>
      <w:r w:rsidRPr="00F45E06">
        <w:rPr>
          <w:rFonts w:ascii="Times New Roman" w:hAnsi="Times New Roman"/>
        </w:rPr>
        <w:t>- не представлены документы, необходимые в соответствии с административным регламентом для предоставления муниципальной услуги;</w:t>
      </w:r>
    </w:p>
    <w:p w:rsidR="00EA1EE2" w:rsidRPr="00F45E06" w:rsidRDefault="00EA1EE2" w:rsidP="00EA1EE2">
      <w:pPr>
        <w:widowControl w:val="0"/>
        <w:tabs>
          <w:tab w:val="left" w:pos="1260"/>
        </w:tabs>
        <w:ind w:firstLine="709"/>
        <w:rPr>
          <w:rFonts w:ascii="Times New Roman" w:hAnsi="Times New Roman"/>
        </w:rPr>
      </w:pPr>
      <w:r w:rsidRPr="00F45E06">
        <w:rPr>
          <w:rFonts w:ascii="Times New Roman" w:hAnsi="Times New Roman"/>
        </w:rPr>
        <w:t>- муниципальное имущество, указанное в заявке является предметом действующего договора аренды, безвозмездного пользования, доверительного управления;</w:t>
      </w:r>
    </w:p>
    <w:p w:rsidR="00EA1EE2" w:rsidRPr="00F45E06" w:rsidRDefault="00EA1EE2" w:rsidP="00EA1EE2">
      <w:pPr>
        <w:widowControl w:val="0"/>
        <w:tabs>
          <w:tab w:val="left" w:pos="1260"/>
        </w:tabs>
        <w:ind w:firstLine="709"/>
        <w:rPr>
          <w:rFonts w:ascii="Times New Roman" w:hAnsi="Times New Roman"/>
        </w:rPr>
      </w:pPr>
      <w:r w:rsidRPr="00F45E06">
        <w:rPr>
          <w:rFonts w:ascii="Times New Roman" w:hAnsi="Times New Roman"/>
        </w:rPr>
        <w:t>-имущество, на которое подана заявка на аренду, безвозмездное пользование используется или будет использоваться для муниципальных нужд;</w:t>
      </w:r>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r w:rsidRPr="00F45E06">
        <w:rPr>
          <w:rFonts w:ascii="Times New Roman" w:hAnsi="Times New Roman"/>
        </w:rPr>
        <w:t xml:space="preserve"> - отсутствуют основания </w:t>
      </w:r>
      <w:proofErr w:type="gramStart"/>
      <w:r w:rsidRPr="00F45E06">
        <w:rPr>
          <w:rFonts w:ascii="Times New Roman" w:hAnsi="Times New Roman"/>
        </w:rPr>
        <w:t>для предоставления муниципального имущества в аренду без торгов в соответствии с требованиями</w:t>
      </w:r>
      <w:proofErr w:type="gramEnd"/>
      <w:r w:rsidRPr="00F45E06">
        <w:rPr>
          <w:rFonts w:ascii="Times New Roman" w:hAnsi="Times New Roman"/>
        </w:rPr>
        <w:t xml:space="preserve"> Федерального закона «О защите конкуренции»;</w:t>
      </w:r>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r w:rsidRPr="00F45E06">
        <w:rPr>
          <w:rFonts w:ascii="Times New Roman" w:eastAsia="Calibri" w:hAnsi="Times New Roman"/>
          <w:lang w:eastAsia="en-US"/>
        </w:rPr>
        <w:t xml:space="preserve">- имущество не относится к собственности </w:t>
      </w:r>
      <w:r w:rsidRPr="00F45E06">
        <w:rPr>
          <w:rFonts w:ascii="Times New Roman" w:hAnsi="Times New Roman"/>
        </w:rPr>
        <w:t>Богучарского муниципального района Воронежской области</w:t>
      </w:r>
      <w:r w:rsidRPr="00F45E06">
        <w:rPr>
          <w:rFonts w:ascii="Times New Roman" w:eastAsia="Calibri" w:hAnsi="Times New Roman"/>
          <w:lang w:eastAsia="en-US"/>
        </w:rPr>
        <w:t xml:space="preserve">. </w:t>
      </w:r>
    </w:p>
    <w:p w:rsidR="00EA1EE2" w:rsidRPr="00F45E06" w:rsidRDefault="00EA1EE2" w:rsidP="00EA1EE2">
      <w:pPr>
        <w:pStyle w:val="ConsPlusNormal0"/>
        <w:suppressAutoHyphens w:val="0"/>
        <w:ind w:firstLine="709"/>
        <w:jc w:val="both"/>
        <w:rPr>
          <w:rFonts w:ascii="Times New Roman" w:eastAsia="Calibri" w:hAnsi="Times New Roman" w:cs="Times New Roman"/>
          <w:sz w:val="24"/>
          <w:szCs w:val="24"/>
          <w:lang w:eastAsia="en-US"/>
        </w:rPr>
      </w:pPr>
      <w:r w:rsidRPr="00F45E06">
        <w:rPr>
          <w:rFonts w:ascii="Times New Roman" w:eastAsia="Calibri" w:hAnsi="Times New Roman" w:cs="Times New Roman"/>
          <w:sz w:val="24"/>
          <w:szCs w:val="24"/>
          <w:lang w:eastAsia="en-US"/>
        </w:rPr>
        <w:t xml:space="preserve">- несоответствия требованиям, указанным в пункте 18 Правил, являющихся </w:t>
      </w:r>
      <w:r w:rsidRPr="00F45E06">
        <w:rPr>
          <w:rFonts w:ascii="Times New Roman" w:hAnsi="Times New Roman" w:cs="Times New Roman"/>
          <w:sz w:val="24"/>
          <w:szCs w:val="24"/>
        </w:rPr>
        <w:lastRenderedPageBreak/>
        <w:t>Приложение 1 к Приказу ФАС России от 10.02.2010 N 67</w:t>
      </w:r>
      <w:r w:rsidRPr="00F45E06">
        <w:rPr>
          <w:rFonts w:ascii="Times New Roman" w:eastAsia="Calibri" w:hAnsi="Times New Roman" w:cs="Times New Roman"/>
          <w:sz w:val="24"/>
          <w:szCs w:val="24"/>
          <w:lang w:eastAsia="en-US"/>
        </w:rPr>
        <w:t>;</w:t>
      </w:r>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r w:rsidRPr="00F45E06">
        <w:rPr>
          <w:rFonts w:ascii="Times New Roman" w:eastAsia="Calibri" w:hAnsi="Times New Roman"/>
          <w:lang w:eastAsia="en-US"/>
        </w:rPr>
        <w:t>- невнесения задатка, если требование о внесении задатка указано в извещении о проведении конкурса или аукциона;</w:t>
      </w:r>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r w:rsidRPr="00F45E06">
        <w:rPr>
          <w:rFonts w:ascii="Times New Roman" w:eastAsia="Calibri" w:hAnsi="Times New Roman"/>
          <w:lang w:eastAsia="en-US"/>
        </w:rPr>
        <w:t>-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proofErr w:type="gramStart"/>
      <w:r w:rsidRPr="00F45E06">
        <w:rPr>
          <w:rFonts w:ascii="Times New Roman" w:eastAsia="Calibri" w:hAnsi="Times New Roman"/>
          <w:lang w:eastAsia="en-US"/>
        </w:rPr>
        <w:t>-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w:t>
      </w:r>
      <w:proofErr w:type="gramEnd"/>
      <w:r w:rsidRPr="00F45E06">
        <w:rPr>
          <w:rFonts w:ascii="Times New Roman" w:eastAsia="Calibri" w:hAnsi="Times New Roman"/>
          <w:lang w:eastAsia="en-US"/>
        </w:rPr>
        <w:t xml:space="preserve">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законом "О развитии малого и среднего предпринимательства в Российской Федерации";</w:t>
      </w:r>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r w:rsidRPr="00F45E06">
        <w:rPr>
          <w:rFonts w:ascii="Times New Roman" w:eastAsia="Calibri" w:hAnsi="Times New Roman"/>
          <w:lang w:eastAsia="en-US"/>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r w:rsidRPr="00F45E06">
        <w:rPr>
          <w:rFonts w:ascii="Times New Roman" w:eastAsia="Calibri" w:hAnsi="Times New Roman"/>
          <w:lang w:eastAsia="en-US"/>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p w:rsidR="00EA1EE2" w:rsidRPr="00F45E06" w:rsidRDefault="00EA1EE2" w:rsidP="00EA1EE2">
      <w:pPr>
        <w:widowControl w:val="0"/>
        <w:autoSpaceDE w:val="0"/>
        <w:autoSpaceDN w:val="0"/>
        <w:adjustRightInd w:val="0"/>
        <w:ind w:firstLine="709"/>
        <w:rPr>
          <w:rFonts w:ascii="Times New Roman" w:eastAsia="Calibri" w:hAnsi="Times New Roman"/>
          <w:lang w:eastAsia="en-US"/>
        </w:rPr>
      </w:pPr>
      <w:r w:rsidRPr="00F45E06">
        <w:rPr>
          <w:rFonts w:ascii="Times New Roman" w:eastAsia="Calibri" w:hAnsi="Times New Roman"/>
          <w:lang w:eastAsia="en-US"/>
        </w:rPr>
        <w:t xml:space="preserve">2.9. </w:t>
      </w:r>
      <w:r w:rsidRPr="00F45E06">
        <w:rPr>
          <w:rFonts w:ascii="Times New Roman" w:hAnsi="Times New Roman"/>
        </w:rPr>
        <w:t>Размер платы, взимаемой с заявителя при предоставлении муниципальной услуги.</w:t>
      </w:r>
    </w:p>
    <w:p w:rsidR="00EA1EE2" w:rsidRPr="00F45E06" w:rsidRDefault="00EA1EE2" w:rsidP="00EA1EE2">
      <w:pPr>
        <w:widowControl w:val="0"/>
        <w:tabs>
          <w:tab w:val="num" w:pos="792"/>
          <w:tab w:val="left" w:pos="1440"/>
          <w:tab w:val="left" w:pos="1560"/>
        </w:tabs>
        <w:ind w:firstLine="709"/>
        <w:rPr>
          <w:rFonts w:ascii="Times New Roman" w:hAnsi="Times New Roman"/>
        </w:rPr>
      </w:pPr>
      <w:r w:rsidRPr="00F45E06">
        <w:rPr>
          <w:rFonts w:ascii="Times New Roman" w:hAnsi="Times New Roman"/>
        </w:rPr>
        <w:t xml:space="preserve">Муниципальная услуга предоставляется на безвозмездной основе. </w:t>
      </w:r>
    </w:p>
    <w:p w:rsidR="00EA1EE2" w:rsidRPr="00F45E06" w:rsidRDefault="00EA1EE2" w:rsidP="00EA1EE2">
      <w:pPr>
        <w:widowControl w:val="0"/>
        <w:tabs>
          <w:tab w:val="num" w:pos="792"/>
          <w:tab w:val="left" w:pos="1440"/>
          <w:tab w:val="left" w:pos="1560"/>
        </w:tabs>
        <w:ind w:firstLine="709"/>
        <w:rPr>
          <w:rFonts w:ascii="Times New Roman" w:hAnsi="Times New Roman"/>
        </w:rPr>
      </w:pPr>
      <w:r w:rsidRPr="00F45E06">
        <w:rPr>
          <w:rFonts w:ascii="Times New Roman" w:hAnsi="Times New Roman"/>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Максимальный срок ожидания в очереди при подаче запроса о предоставлении муниципальной услуги не должен превышать 15 минут.</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Максимальный срок ожидания в очереди при получении результата предоставления муниципальной услуги не должен превышать 15 минут.</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2.11. Срок регистрации запроса заявителя о предоставлении муниципальной услуги.</w:t>
      </w:r>
    </w:p>
    <w:p w:rsidR="00EA1EE2" w:rsidRPr="00F45E06" w:rsidRDefault="00EA1EE2" w:rsidP="00EA1EE2">
      <w:pPr>
        <w:widowControl w:val="0"/>
        <w:tabs>
          <w:tab w:val="num" w:pos="1155"/>
          <w:tab w:val="left" w:pos="1560"/>
        </w:tabs>
        <w:ind w:firstLine="709"/>
        <w:rPr>
          <w:rFonts w:ascii="Times New Roman" w:hAnsi="Times New Roman"/>
        </w:rPr>
      </w:pPr>
      <w:r w:rsidRPr="00F45E06">
        <w:rPr>
          <w:rFonts w:ascii="Times New Roman" w:hAnsi="Times New Roman"/>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EA1EE2" w:rsidRPr="00F45E06" w:rsidRDefault="00EA1EE2" w:rsidP="00EA1EE2">
      <w:pPr>
        <w:widowControl w:val="0"/>
        <w:tabs>
          <w:tab w:val="num" w:pos="1155"/>
          <w:tab w:val="left" w:pos="1560"/>
        </w:tabs>
        <w:ind w:firstLine="709"/>
        <w:rPr>
          <w:rFonts w:ascii="Times New Roman" w:hAnsi="Times New Roman"/>
        </w:rPr>
      </w:pPr>
      <w:r w:rsidRPr="00F45E06">
        <w:rPr>
          <w:rFonts w:ascii="Times New Roman" w:hAnsi="Times New Roman"/>
        </w:rPr>
        <w:t>2.12. Требования к помещениям, в которых предоставляется муниципальная услуга.</w:t>
      </w:r>
    </w:p>
    <w:p w:rsidR="00EA1EE2" w:rsidRPr="00F45E06" w:rsidRDefault="00EA1EE2" w:rsidP="00EA1EE2">
      <w:pPr>
        <w:widowControl w:val="0"/>
        <w:tabs>
          <w:tab w:val="num" w:pos="1155"/>
          <w:tab w:val="left" w:pos="1560"/>
        </w:tabs>
        <w:ind w:firstLine="709"/>
        <w:rPr>
          <w:rFonts w:ascii="Times New Roman" w:hAnsi="Times New Roman"/>
        </w:rPr>
      </w:pPr>
      <w:r w:rsidRPr="00F45E06">
        <w:rPr>
          <w:rFonts w:ascii="Times New Roman" w:hAnsi="Times New Roman"/>
        </w:rPr>
        <w:t>2.12.1. Прием граждан осуществляется в специально выделенных для предоставления муниципальных услуг помещениях.</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У входа в каждое помещение размещается табличка с наименованием помещения (зал ожидания, приема/выдачи документов и т.д.).</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Доступ заявителей к парковочным местам является бесплатным.</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2.12.3. В помещениях для ожидания заявителям отводятся места, оборудованные </w:t>
      </w:r>
      <w:r w:rsidRPr="00F45E06">
        <w:rPr>
          <w:rFonts w:ascii="Times New Roman" w:hAnsi="Times New Roman"/>
        </w:rPr>
        <w:lastRenderedPageBreak/>
        <w:t>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2.12.4. Места информирования, предназначенные для ознакомления заявителей с информационными материалами, оборудуются: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информационными стендами, на которых размещается визуальная и текстовая информация;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стульями и столами для оформления документов.</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К информационным стендам должна быть обеспечена возможность свободного доступа граждан.</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На информационных стендах, а также на официальных сайтах в сети Интернет размещается следующая обязательная информация: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номера телефонов, факсов, адреса официальных сайтов, электронной почты органов, предоставляющих муниципальную услугу;</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режим работы органов, предоставляющих муниципальную услугу;</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графики личного приема граждан уполномоченными должностными лицами;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текст настоящего административного регламента (полная версия - на официальном сайте администрации в сети Интернет);</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тексты, выдержки из нормативных правовых актов, регулирующих предоставление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образцы оформления документов.</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2.12.6. Требования к обеспечению условий доступности муниципальных услуг для инвалидов.</w:t>
      </w:r>
    </w:p>
    <w:p w:rsidR="00EA1EE2" w:rsidRPr="00F45E06" w:rsidRDefault="00EA1EE2" w:rsidP="00EA1EE2">
      <w:pPr>
        <w:pStyle w:val="ConsPlusNormal0"/>
        <w:suppressAutoHyphens w:val="0"/>
        <w:ind w:firstLine="709"/>
        <w:jc w:val="both"/>
        <w:outlineLvl w:val="0"/>
        <w:rPr>
          <w:rFonts w:ascii="Times New Roman" w:hAnsi="Times New Roman" w:cs="Times New Roman"/>
          <w:bCs/>
          <w:sz w:val="24"/>
          <w:szCs w:val="24"/>
        </w:rPr>
      </w:pPr>
      <w:proofErr w:type="gramStart"/>
      <w:r w:rsidRPr="00F45E06">
        <w:rPr>
          <w:rFonts w:ascii="Times New Roman" w:hAnsi="Times New Roman" w:cs="Times New Roman"/>
          <w:bCs/>
          <w:sz w:val="24"/>
          <w:szCs w:val="24"/>
        </w:rPr>
        <w:t xml:space="preserve">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w:t>
      </w:r>
      <w:r w:rsidRPr="00F45E06">
        <w:rPr>
          <w:rFonts w:ascii="Times New Roman" w:hAnsi="Times New Roman" w:cs="Times New Roman"/>
          <w:sz w:val="24"/>
          <w:szCs w:val="24"/>
        </w:rPr>
        <w:t xml:space="preserve">муниципальная </w:t>
      </w:r>
      <w:r w:rsidRPr="00F45E06">
        <w:rPr>
          <w:rFonts w:ascii="Times New Roman" w:hAnsi="Times New Roman" w:cs="Times New Roman"/>
          <w:bCs/>
          <w:sz w:val="24"/>
          <w:szCs w:val="24"/>
        </w:rPr>
        <w:t xml:space="preserve">услуга, и получения </w:t>
      </w:r>
      <w:r w:rsidRPr="00F45E06">
        <w:rPr>
          <w:rFonts w:ascii="Times New Roman" w:hAnsi="Times New Roman" w:cs="Times New Roman"/>
          <w:sz w:val="24"/>
          <w:szCs w:val="24"/>
        </w:rPr>
        <w:t xml:space="preserve">муниципальной </w:t>
      </w:r>
      <w:r w:rsidRPr="00F45E06">
        <w:rPr>
          <w:rFonts w:ascii="Times New Roman" w:hAnsi="Times New Roman" w:cs="Times New Roman"/>
          <w:bCs/>
          <w:sz w:val="24"/>
          <w:szCs w:val="24"/>
        </w:rPr>
        <w:t>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roofErr w:type="gramEnd"/>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Если </w:t>
      </w:r>
      <w:r w:rsidRPr="00F45E06">
        <w:rPr>
          <w:rFonts w:ascii="Times New Roman" w:hAnsi="Times New Roman"/>
          <w:bCs/>
        </w:rPr>
        <w:t>здание и помещения, в котором предоставляется услуга</w:t>
      </w:r>
      <w:r w:rsidRPr="00F45E06">
        <w:rPr>
          <w:rFonts w:ascii="Times New Roman" w:hAnsi="Times New Roman"/>
        </w:rPr>
        <w:t xml:space="preserve"> не приспособлены или не полностью приспособлены для потребностей инвалидов, </w:t>
      </w:r>
      <w:proofErr w:type="gramStart"/>
      <w:r w:rsidRPr="00F45E06">
        <w:rPr>
          <w:rFonts w:ascii="Times New Roman" w:hAnsi="Times New Roman"/>
          <w:bCs/>
        </w:rPr>
        <w:t>орган, предоставляющий муниципальную услугу</w:t>
      </w:r>
      <w:r w:rsidRPr="00F45E06">
        <w:rPr>
          <w:rFonts w:ascii="Times New Roman" w:hAnsi="Times New Roman"/>
        </w:rPr>
        <w:t xml:space="preserve"> обеспечивает</w:t>
      </w:r>
      <w:proofErr w:type="gramEnd"/>
      <w:r w:rsidRPr="00F45E06">
        <w:rPr>
          <w:rFonts w:ascii="Times New Roman" w:hAnsi="Times New Roman"/>
        </w:rPr>
        <w:t xml:space="preserve"> предоставление муниципальной услуги по месту жительства инвалида.</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2.13. Показатели доступности и качества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2.13.1. Показателями доступности муниципальной услуги являются:</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оборудование мест ожидания в органе предоставляющего услугу доступными местами общего пользования;</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xml:space="preserve">- оборудование мест ожидания и мест приема </w:t>
      </w:r>
      <w:proofErr w:type="gramStart"/>
      <w:r w:rsidRPr="00F45E06">
        <w:rPr>
          <w:rFonts w:ascii="Times New Roman" w:hAnsi="Times New Roman" w:cs="Times New Roman"/>
          <w:sz w:val="24"/>
          <w:szCs w:val="24"/>
        </w:rPr>
        <w:t>заявителей</w:t>
      </w:r>
      <w:proofErr w:type="gramEnd"/>
      <w:r w:rsidRPr="00F45E06">
        <w:rPr>
          <w:rFonts w:ascii="Times New Roman" w:hAnsi="Times New Roman" w:cs="Times New Roman"/>
          <w:sz w:val="24"/>
          <w:szCs w:val="24"/>
        </w:rPr>
        <w:t xml:space="preserve"> в органе предоставляющего услугу стульями, столами (стойками) для возможности оформления документов;</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соблюдение графика работы органа предоставляющего услугу;</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xml:space="preserve">- 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w:t>
      </w:r>
      <w:r w:rsidRPr="00F45E06">
        <w:rPr>
          <w:rFonts w:ascii="Times New Roman" w:hAnsi="Times New Roman" w:cs="Times New Roman"/>
          <w:sz w:val="24"/>
          <w:szCs w:val="24"/>
        </w:rPr>
        <w:lastRenderedPageBreak/>
        <w:t>Интернет, Едином портале государственных и муниципальных услуг (функций) в сети Интернет, на официальном сайте администрации, на информационных стендах в местах предоставления муниципальной услуги;</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возможность получения муниципальной услуги в МФЦ;</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2.13.2. Показателями качества муниципальной услуги являются:</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полнота предоставления муниципальной услуги в соответствии с требованиями настоящего Административного регламента;</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соблюдение сроков предоставления муниципальной услуги;</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2.13.3.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2.13.4. Прием заявителей (прием и выдача документов) осуществляется уполномоченными должностными лицами МФЦ.</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2.13.5. Прием заявителей уполномоченными лицами осуществляется в соответствии с графиком (режимом) работы МФЦ.</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2.13.6. 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 Интернет (</w:t>
      </w:r>
      <w:r w:rsidRPr="00F45E06">
        <w:rPr>
          <w:rStyle w:val="a3"/>
          <w:rFonts w:ascii="Times New Roman" w:hAnsi="Times New Roman" w:cs="Times New Roman"/>
          <w:sz w:val="24"/>
          <w:szCs w:val="24"/>
        </w:rPr>
        <w:t>www.boguchar.ru</w:t>
      </w:r>
      <w:r w:rsidRPr="00F45E06">
        <w:rPr>
          <w:rFonts w:ascii="Times New Roman" w:hAnsi="Times New Roman" w:cs="Times New Roman"/>
          <w:sz w:val="24"/>
          <w:szCs w:val="24"/>
        </w:rPr>
        <w:t>), на Едином портале государственных и муниципальных услуг (функций) (www.gosuslugi.ru) и Портале государственных и муниципальных услуг Воронежской области (</w:t>
      </w:r>
      <w:r w:rsidRPr="00F45E06">
        <w:rPr>
          <w:rFonts w:ascii="Times New Roman" w:hAnsi="Times New Roman" w:cs="Times New Roman"/>
          <w:sz w:val="24"/>
          <w:szCs w:val="24"/>
          <w:lang w:val="en-US"/>
        </w:rPr>
        <w:t>www</w:t>
      </w:r>
      <w:r w:rsidRPr="00F45E06">
        <w:rPr>
          <w:rFonts w:ascii="Times New Roman" w:hAnsi="Times New Roman" w:cs="Times New Roman"/>
          <w:sz w:val="24"/>
          <w:szCs w:val="24"/>
        </w:rPr>
        <w:t>. govvrn.ru).</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2.13.7. Заявитель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Воронежской области в сети Интернет.</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Получение заявления в форме электронного документа и прилагаемых к нему электронных документов подтверждается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A1EE2" w:rsidRPr="00F45E06" w:rsidRDefault="00EA1EE2" w:rsidP="00EA1EE2">
      <w:pPr>
        <w:pStyle w:val="a5"/>
        <w:widowControl w:val="0"/>
        <w:autoSpaceDE w:val="0"/>
        <w:autoSpaceDN w:val="0"/>
        <w:adjustRightInd w:val="0"/>
        <w:ind w:left="0" w:firstLine="709"/>
        <w:rPr>
          <w:rFonts w:ascii="Times New Roman" w:hAnsi="Times New Roman"/>
        </w:rPr>
      </w:pPr>
      <w:r w:rsidRPr="00F45E06">
        <w:rPr>
          <w:rFonts w:ascii="Times New Roman" w:hAnsi="Times New Roman"/>
        </w:rPr>
        <w:t>Уведомление о получении заявления в форме электронного документа направляется указанным заявителем в заявлении способом не позднее рабочего дня, следующего за днем поступления заявления в администрацию.</w:t>
      </w:r>
    </w:p>
    <w:p w:rsidR="00EA1EE2" w:rsidRPr="00F45E06" w:rsidRDefault="00EA1EE2" w:rsidP="00EA1EE2">
      <w:pPr>
        <w:pStyle w:val="a5"/>
        <w:widowControl w:val="0"/>
        <w:autoSpaceDE w:val="0"/>
        <w:autoSpaceDN w:val="0"/>
        <w:adjustRightInd w:val="0"/>
        <w:ind w:left="0" w:firstLine="709"/>
        <w:rPr>
          <w:rFonts w:ascii="Times New Roman" w:hAnsi="Times New Roman"/>
        </w:rPr>
      </w:pPr>
      <w:r w:rsidRPr="00F45E06">
        <w:rPr>
          <w:rFonts w:ascii="Times New Roman" w:hAnsi="Times New Roman"/>
        </w:rPr>
        <w:t>Электронные документы (электронные образы документов), прилагаемые к заявлению, направляются в виде файлов в форматах PDF, TIF.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EA1EE2" w:rsidRPr="00F45E06" w:rsidRDefault="00EA1EE2" w:rsidP="00EA1EE2">
      <w:pPr>
        <w:widowControl w:val="0"/>
        <w:ind w:firstLine="709"/>
        <w:rPr>
          <w:rFonts w:ascii="Times New Roman" w:hAnsi="Times New Roman"/>
        </w:rPr>
      </w:pPr>
      <w:r w:rsidRPr="00F45E06">
        <w:rPr>
          <w:rFonts w:ascii="Times New Roman" w:hAnsi="Times New Roman"/>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EA1EE2" w:rsidRPr="00F45E06" w:rsidRDefault="00EA1EE2" w:rsidP="00EA1EE2">
      <w:pPr>
        <w:widowControl w:val="0"/>
        <w:ind w:firstLine="709"/>
        <w:rPr>
          <w:rFonts w:ascii="Times New Roman" w:hAnsi="Times New Roman"/>
        </w:rPr>
      </w:pPr>
      <w:r w:rsidRPr="00F45E06">
        <w:rPr>
          <w:rFonts w:ascii="Times New Roman" w:hAnsi="Times New Roman"/>
        </w:rPr>
        <w:t xml:space="preserve">3. </w:t>
      </w:r>
      <w:r w:rsidRPr="00F45E06">
        <w:rPr>
          <w:rFonts w:ascii="Times New Roman" w:hAnsi="Times New Roman"/>
          <w:lang w:val="en-US"/>
        </w:rPr>
        <w:t>C</w:t>
      </w:r>
      <w:proofErr w:type="spellStart"/>
      <w:r w:rsidRPr="00F45E06">
        <w:rPr>
          <w:rFonts w:ascii="Times New Roman" w:hAnsi="Times New Roman"/>
        </w:rPr>
        <w:t>остав</w:t>
      </w:r>
      <w:proofErr w:type="spellEnd"/>
      <w:r w:rsidRPr="00F45E06">
        <w:rPr>
          <w:rFonts w:ascii="Times New Roman" w:hAnsi="Times New Roman"/>
        </w:rPr>
        <w:t>, последовательность и сроки выполнения административных процедур, требования к порядку их выполнения</w:t>
      </w:r>
    </w:p>
    <w:p w:rsidR="00EA1EE2" w:rsidRPr="00F45E06" w:rsidRDefault="00EA1EE2" w:rsidP="00EA1EE2">
      <w:pPr>
        <w:widowControl w:val="0"/>
        <w:tabs>
          <w:tab w:val="left" w:pos="1418"/>
        </w:tabs>
        <w:ind w:firstLine="709"/>
        <w:rPr>
          <w:rFonts w:ascii="Times New Roman" w:hAnsi="Times New Roman"/>
        </w:rPr>
      </w:pPr>
      <w:r w:rsidRPr="00F45E06">
        <w:rPr>
          <w:rFonts w:ascii="Times New Roman" w:hAnsi="Times New Roman"/>
        </w:rPr>
        <w:t>3.1. Исчерпывающий перечень административных процедур</w:t>
      </w:r>
      <w:r w:rsidRPr="00F45E06">
        <w:rPr>
          <w:rFonts w:ascii="Times New Roman" w:hAnsi="Times New Roman"/>
          <w:bCs/>
        </w:rPr>
        <w:t>:</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 прием и регистрация заявления </w:t>
      </w:r>
      <w:r w:rsidRPr="00F45E06">
        <w:rPr>
          <w:rFonts w:ascii="Times New Roman" w:hAnsi="Times New Roman"/>
        </w:rPr>
        <w:t>и прилагаемых к нему документов</w:t>
      </w:r>
      <w:r w:rsidRPr="00F45E06">
        <w:rPr>
          <w:rFonts w:ascii="Times New Roman" w:hAnsi="Times New Roman"/>
          <w:bCs/>
        </w:rPr>
        <w:t>;</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рассмотрение заявления с документами;</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подготовка решения о предоставлении имущества в аренду, безвозмездное пользование или сообщения об отказе в предоставлении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проведение торгов;</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lastRenderedPageBreak/>
        <w:t>- заключение договоров о передаче муниципального имущества.</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3.1.1. Блок-схема предоставления муниципальной услуги приведена в приложении № 3 к настоящему административному регламенту.</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3.2. Прием и регистрация заявления с документами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3.2.1. Основанием для начала административной процедуры является личное обращение заявителя или его уполномоченного представителя в администрацию, МФЦ</w:t>
      </w:r>
      <w:proofErr w:type="gramStart"/>
      <w:r w:rsidRPr="00F45E06">
        <w:rPr>
          <w:rFonts w:ascii="Times New Roman" w:hAnsi="Times New Roman"/>
          <w:vertAlign w:val="superscript"/>
        </w:rPr>
        <w:t>1</w:t>
      </w:r>
      <w:proofErr w:type="gramEnd"/>
      <w:r w:rsidRPr="00F45E06">
        <w:rPr>
          <w:rFonts w:ascii="Times New Roman" w:hAnsi="Times New Roman"/>
        </w:rPr>
        <w:t xml:space="preserve">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с использованием Единого портала государственных и муниципальных услуг (функций) и (или) Портала Воронежской области в сети Интернет.</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3.2.2.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3.2.3. При личном обращении заявителя или уполномоченного представителя в администрацию либо в МФЦ специалист, ответственный за прием документов:</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устанавливает предмет обращения, устанавливает личность заявителя, проверяет документ, удостоверяющий личность заявителя;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проверяет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проверяет соответствие заявления установленным требованиям;</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 сверяет копии документов с их подлинниками, </w:t>
      </w:r>
      <w:proofErr w:type="gramStart"/>
      <w:r w:rsidRPr="00F45E06">
        <w:rPr>
          <w:rFonts w:ascii="Times New Roman" w:hAnsi="Times New Roman"/>
        </w:rPr>
        <w:t>заверяет их и возвращает</w:t>
      </w:r>
      <w:proofErr w:type="gramEnd"/>
      <w:r w:rsidRPr="00F45E06">
        <w:rPr>
          <w:rFonts w:ascii="Times New Roman" w:hAnsi="Times New Roman"/>
        </w:rPr>
        <w:t xml:space="preserve"> подлинники заявителю;</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регистрирует заявление с прилагаемым комплектом документов;</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выдает расписку в получении документов по установленной форме (приложение № 4 к настоящему административному регламенту) с указанием перечня документов и даты их получения.</w:t>
      </w:r>
    </w:p>
    <w:p w:rsidR="00EA1EE2" w:rsidRPr="00F45E06" w:rsidRDefault="00EA1EE2" w:rsidP="00EA1EE2">
      <w:pPr>
        <w:pStyle w:val="ConsPlusNormal0"/>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3.2.4.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3.2.5. При наличии оснований, указанных в п. 2.7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w:t>
      </w:r>
      <w:proofErr w:type="gramStart"/>
      <w:r w:rsidRPr="00F45E06">
        <w:rPr>
          <w:rFonts w:ascii="Times New Roman" w:hAnsi="Times New Roman"/>
        </w:rPr>
        <w:t>объясняет заявителю содержание выявленных недостатков в представленных документах и предлагает</w:t>
      </w:r>
      <w:proofErr w:type="gramEnd"/>
      <w:r w:rsidRPr="00F45E06">
        <w:rPr>
          <w:rFonts w:ascii="Times New Roman" w:hAnsi="Times New Roman"/>
        </w:rPr>
        <w:t xml:space="preserve"> принять меры по их устранению.</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3.3. Рассмотрение заявления с документами</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 3.3.1. Основанием для начала процедуры рассмотрения заявления с документами является получение его специалистом.</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 При рассмотрении заявления с документами специали</w:t>
      </w:r>
      <w:proofErr w:type="gramStart"/>
      <w:r w:rsidRPr="00F45E06">
        <w:rPr>
          <w:rFonts w:ascii="Times New Roman" w:hAnsi="Times New Roman"/>
          <w:bCs/>
        </w:rPr>
        <w:t>ст впр</w:t>
      </w:r>
      <w:proofErr w:type="gramEnd"/>
      <w:r w:rsidRPr="00F45E06">
        <w:rPr>
          <w:rFonts w:ascii="Times New Roman" w:hAnsi="Times New Roman"/>
          <w:bCs/>
        </w:rPr>
        <w:t>аве обращаться в соответствующие государственные органы и организации для получения дополнительной информации, в том числе по телефону или электронной почте.</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Специалист:</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 проверяет наличие в реестре муниципальной собственности Богучарского муниципального района Воронежской области записей о запрашиваемом имуществе, и </w:t>
      </w:r>
      <w:r w:rsidRPr="00F45E06">
        <w:rPr>
          <w:rFonts w:ascii="Times New Roman" w:hAnsi="Times New Roman"/>
          <w:bCs/>
        </w:rPr>
        <w:lastRenderedPageBreak/>
        <w:t>соответствие данных об этом объекте, содержащихся в Реестре, данным, содержащимся в документах на предоставление муниципального имущества:</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устанавливает наличие или отсутствие прав третьих лиц на запрашиваемое имущество;</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 проверяет сведения о наличии в ранее заключенных договоров аренды, </w:t>
      </w:r>
      <w:r w:rsidRPr="00F45E06">
        <w:rPr>
          <w:rFonts w:ascii="Times New Roman" w:hAnsi="Times New Roman"/>
        </w:rPr>
        <w:t>безвозмездного пользования</w:t>
      </w:r>
      <w:r w:rsidRPr="00F45E06">
        <w:rPr>
          <w:rFonts w:ascii="Times New Roman" w:hAnsi="Times New Roman"/>
          <w:bCs/>
        </w:rPr>
        <w:t xml:space="preserve"> муниципального имущества с участием заявителя на стороне арендатора.</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В случае выявления таких договоров устанавливается факт наличия или отсутствия задолженности по платежам по данным договорам.</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 Осуществляет экспертизу представленных учредительных документов (устав, учредительный договор) и документов, подтверждающих полномочия представителя заявителя на заключение соответствующего договора на предмет наличия данных полномочий.</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Общий максимальный срок проверки сведений не может превышать 10 дней.</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При установлении фактов отсутствия необходимых документов, несоответствия представленных документов требованиям административного регламента, специалист администрации уведомляет заявителя о наличии препятствий для предоставления муниципального имущества в аренду</w:t>
      </w:r>
      <w:r w:rsidRPr="00F45E06">
        <w:rPr>
          <w:rFonts w:ascii="Times New Roman" w:hAnsi="Times New Roman"/>
        </w:rPr>
        <w:t xml:space="preserve"> безвозмездное пользование</w:t>
      </w:r>
      <w:r w:rsidRPr="00F45E06">
        <w:rPr>
          <w:rFonts w:ascii="Times New Roman" w:hAnsi="Times New Roman"/>
          <w:bCs/>
        </w:rPr>
        <w:t xml:space="preserve">, </w:t>
      </w:r>
      <w:proofErr w:type="gramStart"/>
      <w:r w:rsidRPr="00F45E06">
        <w:rPr>
          <w:rFonts w:ascii="Times New Roman" w:hAnsi="Times New Roman"/>
          <w:bCs/>
        </w:rPr>
        <w:t>объясняет заявителю содержание выявленных недостатков в представленных документах и предлагает</w:t>
      </w:r>
      <w:proofErr w:type="gramEnd"/>
      <w:r w:rsidRPr="00F45E06">
        <w:rPr>
          <w:rFonts w:ascii="Times New Roman" w:hAnsi="Times New Roman"/>
          <w:bCs/>
        </w:rPr>
        <w:t xml:space="preserve"> принять меры по их устранению.</w:t>
      </w:r>
    </w:p>
    <w:p w:rsidR="00EA1EE2" w:rsidRPr="00F45E06" w:rsidRDefault="00EA1EE2" w:rsidP="00EA1EE2">
      <w:pPr>
        <w:widowControl w:val="0"/>
        <w:ind w:firstLine="709"/>
        <w:outlineLvl w:val="1"/>
        <w:rPr>
          <w:rFonts w:ascii="Times New Roman" w:hAnsi="Times New Roman"/>
        </w:rPr>
      </w:pPr>
      <w:r w:rsidRPr="00F45E06">
        <w:rPr>
          <w:rFonts w:ascii="Times New Roman" w:hAnsi="Times New Roman"/>
        </w:rPr>
        <w:t>При предоставление муниципального имущества на торгах к заявлени</w:t>
      </w:r>
      <w:proofErr w:type="gramStart"/>
      <w:r w:rsidRPr="00F45E06">
        <w:rPr>
          <w:rFonts w:ascii="Times New Roman" w:hAnsi="Times New Roman"/>
        </w:rPr>
        <w:t>ю(</w:t>
      </w:r>
      <w:proofErr w:type="gramEnd"/>
      <w:r w:rsidRPr="00F45E06">
        <w:rPr>
          <w:rFonts w:ascii="Times New Roman" w:hAnsi="Times New Roman"/>
        </w:rPr>
        <w:t>заявке) прилагается подписанная претендентом опись (в двух экземплярах) представленных им документов, один экземпляр которой выдается претенденту с отметкой специалиста о принятии документов;</w:t>
      </w:r>
    </w:p>
    <w:p w:rsidR="00EA1EE2" w:rsidRPr="00F45E06" w:rsidRDefault="00EA1EE2" w:rsidP="00EA1EE2">
      <w:pPr>
        <w:widowControl w:val="0"/>
        <w:ind w:firstLine="709"/>
        <w:outlineLvl w:val="1"/>
        <w:rPr>
          <w:rFonts w:ascii="Times New Roman" w:hAnsi="Times New Roman"/>
        </w:rPr>
      </w:pPr>
      <w:r w:rsidRPr="00F45E06">
        <w:rPr>
          <w:rFonts w:ascii="Times New Roman" w:hAnsi="Times New Roman"/>
        </w:rPr>
        <w:t>Заявление регистрируется специалистом в журнале регистрации заявок с указанием в нем даты и времени подачи заявления, а также порядкового номера:</w:t>
      </w:r>
    </w:p>
    <w:p w:rsidR="00EA1EE2" w:rsidRPr="00F45E06" w:rsidRDefault="00EA1EE2" w:rsidP="00EA1EE2">
      <w:pPr>
        <w:widowControl w:val="0"/>
        <w:ind w:firstLine="709"/>
        <w:outlineLvl w:val="1"/>
        <w:rPr>
          <w:rFonts w:ascii="Times New Roman" w:hAnsi="Times New Roman"/>
        </w:rPr>
      </w:pPr>
      <w:r w:rsidRPr="00F45E06">
        <w:rPr>
          <w:rFonts w:ascii="Times New Roman" w:hAnsi="Times New Roman"/>
        </w:rPr>
        <w:t xml:space="preserve"> - один претендент имеет право подать только одну заявку на участие в аукционе или конкурсе;</w:t>
      </w:r>
    </w:p>
    <w:p w:rsidR="00EA1EE2" w:rsidRPr="00F45E06" w:rsidRDefault="00EA1EE2" w:rsidP="00EA1EE2">
      <w:pPr>
        <w:widowControl w:val="0"/>
        <w:ind w:firstLine="709"/>
        <w:outlineLvl w:val="1"/>
        <w:rPr>
          <w:rFonts w:ascii="Times New Roman" w:hAnsi="Times New Roman"/>
        </w:rPr>
      </w:pPr>
      <w:r w:rsidRPr="00F45E06">
        <w:rPr>
          <w:rFonts w:ascii="Times New Roman" w:hAnsi="Times New Roman"/>
        </w:rPr>
        <w:t xml:space="preserve"> - претендент имеет право отозвать поданную заявку до окончания срока приема заявок, в письменной форме уведомив об этом специалиста. Отзыв заявки регистрируется в журнале приема заявок. Заявителю возвращается пакет поданных им документов и внесенный задаток в течение 5-ти рабочих дней после отзыва заявки;</w:t>
      </w:r>
    </w:p>
    <w:p w:rsidR="00EA1EE2" w:rsidRPr="00F45E06" w:rsidRDefault="00EA1EE2" w:rsidP="00EA1EE2">
      <w:pPr>
        <w:widowControl w:val="0"/>
        <w:ind w:firstLine="709"/>
        <w:outlineLvl w:val="1"/>
        <w:rPr>
          <w:rFonts w:ascii="Times New Roman" w:hAnsi="Times New Roman"/>
        </w:rPr>
      </w:pPr>
      <w:r w:rsidRPr="00F45E06">
        <w:rPr>
          <w:rFonts w:ascii="Times New Roman" w:hAnsi="Times New Roman"/>
        </w:rPr>
        <w:t xml:space="preserve"> Заявка регистрируется специалистом в день её подачи заявителем с указанием даты и времени подачи заявки.</w:t>
      </w:r>
    </w:p>
    <w:p w:rsidR="00EA1EE2" w:rsidRPr="00F45E06" w:rsidRDefault="00EA1EE2" w:rsidP="00EA1EE2">
      <w:pPr>
        <w:widowControl w:val="0"/>
        <w:ind w:firstLine="709"/>
        <w:outlineLvl w:val="1"/>
        <w:rPr>
          <w:rFonts w:ascii="Times New Roman" w:hAnsi="Times New Roman"/>
        </w:rPr>
      </w:pPr>
      <w:r w:rsidRPr="00F45E06">
        <w:rPr>
          <w:rFonts w:ascii="Times New Roman" w:hAnsi="Times New Roman"/>
        </w:rPr>
        <w:t xml:space="preserve"> Процедура принятия решения о признании заявителя участником торгов.</w:t>
      </w:r>
    </w:p>
    <w:p w:rsidR="00EA1EE2" w:rsidRPr="00F45E06" w:rsidRDefault="00EA1EE2" w:rsidP="00EA1EE2">
      <w:pPr>
        <w:widowControl w:val="0"/>
        <w:ind w:firstLine="709"/>
        <w:outlineLvl w:val="1"/>
        <w:rPr>
          <w:rFonts w:ascii="Times New Roman" w:hAnsi="Times New Roman"/>
        </w:rPr>
      </w:pPr>
      <w:r w:rsidRPr="00F45E06">
        <w:rPr>
          <w:rFonts w:ascii="Times New Roman" w:hAnsi="Times New Roman"/>
        </w:rPr>
        <w:t xml:space="preserve"> По результатам рассмотрения заявки комиссией принимается решение о допуске заявителя к торгам на право заключения договора аренды муниципального имущества либо об отказе в приеме заявки.</w:t>
      </w:r>
    </w:p>
    <w:p w:rsidR="00EA1EE2" w:rsidRPr="00F45E06" w:rsidRDefault="00EA1EE2" w:rsidP="00EA1EE2">
      <w:pPr>
        <w:widowControl w:val="0"/>
        <w:ind w:firstLine="709"/>
        <w:outlineLvl w:val="1"/>
        <w:rPr>
          <w:rFonts w:ascii="Times New Roman" w:hAnsi="Times New Roman"/>
        </w:rPr>
      </w:pPr>
      <w:r w:rsidRPr="00F45E06">
        <w:rPr>
          <w:rFonts w:ascii="Times New Roman" w:hAnsi="Times New Roman"/>
        </w:rPr>
        <w:t xml:space="preserve"> Специалист оформляет Протокол заседания комиссии, на которой претенденты признаются участниками торгов. </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 3.3.2. Подготовка решения о предоставлении муниципального имущества в аренду, </w:t>
      </w:r>
      <w:r w:rsidRPr="00F45E06">
        <w:rPr>
          <w:rFonts w:ascii="Times New Roman" w:hAnsi="Times New Roman"/>
        </w:rPr>
        <w:t>безвозмездное пользование</w:t>
      </w:r>
      <w:r w:rsidRPr="00F45E06">
        <w:rPr>
          <w:rFonts w:ascii="Times New Roman" w:hAnsi="Times New Roman"/>
          <w:bCs/>
        </w:rPr>
        <w:t xml:space="preserve"> или сообщения об отказе в предоставлении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 Основанием для начала проведения данной процедуры является наличие или отсутствие оснований для предоставления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 При отсутствии оснований, предусмотренных разделом 2.8 настоящего административного регламента, для отказа в предоставлении муниципальной услуги, с учетом требований Федерального закона от 26.07.2006г. №135-ФЗ «О защите конкуренции» принимается одно из следующих решений:</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 - о проведении торгов на право аренды,</w:t>
      </w:r>
      <w:r w:rsidRPr="00F45E06">
        <w:rPr>
          <w:rFonts w:ascii="Times New Roman" w:hAnsi="Times New Roman"/>
        </w:rPr>
        <w:t xml:space="preserve"> безвозмездного пользования</w:t>
      </w:r>
      <w:r w:rsidRPr="00F45E06">
        <w:rPr>
          <w:rFonts w:ascii="Times New Roman" w:hAnsi="Times New Roman"/>
          <w:bCs/>
        </w:rPr>
        <w:t xml:space="preserve"> муниципального имущества;</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 - о предоставлении муниципального имущества в аренду, </w:t>
      </w:r>
      <w:r w:rsidRPr="00F45E06">
        <w:rPr>
          <w:rFonts w:ascii="Times New Roman" w:hAnsi="Times New Roman"/>
        </w:rPr>
        <w:t>безвозмездного пользования</w:t>
      </w:r>
      <w:r w:rsidRPr="00F45E06">
        <w:rPr>
          <w:rFonts w:ascii="Times New Roman" w:hAnsi="Times New Roman"/>
          <w:bCs/>
        </w:rPr>
        <w:t xml:space="preserve"> без проведения торгов;</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При наличии оснований для отказа в предоставлении муниципальной услуги, </w:t>
      </w:r>
      <w:r w:rsidRPr="00F45E06">
        <w:rPr>
          <w:rFonts w:ascii="Times New Roman" w:hAnsi="Times New Roman"/>
          <w:bCs/>
        </w:rPr>
        <w:lastRenderedPageBreak/>
        <w:t>предусмотренных разделом 2.8 настоящего административного регламента, для отказа в предоставлении муниципальной услуги, с учетом требований Федерального закона от 26.07.2006г. №135-ФЗ «О защите конкуренции» подготавливается сообщение об отказе в предоставлении муниципальной услуги по основаниям, предусмотренным настоящим административным регламентом.</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В случае принятия решения о предоставлении муниципального имущества в аренду,</w:t>
      </w:r>
      <w:r w:rsidRPr="00F45E06">
        <w:rPr>
          <w:rFonts w:ascii="Times New Roman" w:hAnsi="Times New Roman"/>
        </w:rPr>
        <w:t xml:space="preserve"> безвозмездное пользование</w:t>
      </w:r>
      <w:r w:rsidRPr="00F45E06">
        <w:rPr>
          <w:rFonts w:ascii="Times New Roman" w:hAnsi="Times New Roman"/>
          <w:bCs/>
        </w:rPr>
        <w:t>, специалист администрации:</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 - осуществляет подготовку запросов в рамках межведомственного взаимодействия. </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 Максимальный срок выполнения действия составляет - 3 дня.</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 - обеспечивает проведение независимой оценки годового размера арендной платы в соответствии с Федеральным законом «Об оценочной деятельности в Российской Федерации».</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Максимальный срок выполнения действия составляет - 3 дня.</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После получения отчета независимого оценщика и документов в рамках межведомственного взаимодействия, специалист администрации, осуществляет подготовку проекта решения о предоставлении муниципального имущества, либо о проведении торгов на предоставление муниципального имущества, либо о предоставлении муниципальной преференции.</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Решение принимается в форме постановления администрации Богучарского муниципального района Воронежской области.</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Максимальный срок подготовки проекта постановления, его согласования и внесения на рассмотрение главе сельского поселения – 5 дней.</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В случае отказа в предоставлении муниципальной услуги подготавливается сообщение об отказе в предоставлении муниципальной услуги.</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Максимальный срок подготовки проекта сообщения - 2 дня.</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Для получения согласия на предоставление муниципальной преференции, специалист подготавливает заявление в Управление Федеральной антимонопольной службы по Воронежской области о даче согласия на предоставление муниципальной преференции и пакет документов в соответствии со статьей 20 Федерального закона от 26.06.2006 года №135-ФЗ «О защите конкуренции».</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 Максимальный срок подготовки документов - 10 дней с момента получения заявления.</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3.3.3. Проведение торгов</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 Основанием для начала административной процедуры является поступление заявления и представленных документов специалисту администрации Богучарского муниципального района Воронежской области, ответственному за проведение торгов. </w:t>
      </w:r>
    </w:p>
    <w:p w:rsidR="00EA1EE2" w:rsidRPr="00F45E06" w:rsidRDefault="00EA1EE2" w:rsidP="00EA1EE2">
      <w:pPr>
        <w:widowControl w:val="0"/>
        <w:autoSpaceDE w:val="0"/>
        <w:autoSpaceDN w:val="0"/>
        <w:adjustRightInd w:val="0"/>
        <w:ind w:firstLine="709"/>
        <w:rPr>
          <w:rFonts w:ascii="Times New Roman" w:hAnsi="Times New Roman"/>
          <w:bCs/>
        </w:rPr>
      </w:pPr>
      <w:proofErr w:type="gramStart"/>
      <w:r w:rsidRPr="00F45E06">
        <w:rPr>
          <w:rFonts w:ascii="Times New Roman" w:hAnsi="Times New Roman"/>
          <w:bCs/>
        </w:rPr>
        <w:t>Проведение торгов производится в соответствии с требованиями, установленными приказом Федеральной антимонопольной службы от 10.02.2010 N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w:t>
      </w:r>
      <w:proofErr w:type="gramEnd"/>
      <w:r w:rsidRPr="00F45E06">
        <w:rPr>
          <w:rFonts w:ascii="Times New Roman" w:hAnsi="Times New Roman"/>
          <w:bCs/>
        </w:rPr>
        <w:t xml:space="preserve"> в форме конкурса".</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 xml:space="preserve">Специалист, ответственный за проведение торгов, направляет один экземпляр протокола торгов и проект договора аренды или безвозмездного пользования победителю торгов. </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Максимальный срок осуществления административной процедуры не превышает 60 дней.</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Результатом административной процедуры является определение по результатам торгов победителя и подготовка проекта договора аренды или безвозмездного пользования имущества, находящегося в муниципальной собственности.</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Результаты административной процедуры фиксируются в протоколе.</w:t>
      </w:r>
    </w:p>
    <w:p w:rsidR="00EA1EE2" w:rsidRPr="00F45E06" w:rsidRDefault="00EA1EE2" w:rsidP="00EA1EE2">
      <w:pPr>
        <w:widowControl w:val="0"/>
        <w:ind w:firstLine="709"/>
        <w:rPr>
          <w:rFonts w:ascii="Times New Roman" w:hAnsi="Times New Roman"/>
        </w:rPr>
      </w:pPr>
      <w:r w:rsidRPr="00F45E06">
        <w:rPr>
          <w:rFonts w:ascii="Times New Roman" w:hAnsi="Times New Roman"/>
          <w:bCs/>
        </w:rPr>
        <w:t>3.3.4. Заключение договора аренды,</w:t>
      </w:r>
      <w:r w:rsidRPr="00F45E06">
        <w:rPr>
          <w:rFonts w:ascii="Times New Roman" w:hAnsi="Times New Roman"/>
        </w:rPr>
        <w:t xml:space="preserve"> безвозмездного пользования (далее – договор)</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lastRenderedPageBreak/>
        <w:t>Основанием для начала административной процедуры является оформление протокола аукциона (конкурса) или протокола о признании торгов несостоявшимися.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Административная процедура по заключению договора аренды или безвозмездного пользования муниципальным имуществом включает в себя следующие этапы:</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а) подготовку проекта договора аренды или безвозмездного пользования муниципальным имуществом;</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б) направление результата муниципальной услуги заявителю;</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в) подписание проекта договора заявителем.</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Экземпляр протокола торгов, проект договора аренды или безвозмездного пользования имуществом, находящимся в муниципальной собственности, направляются заявителю для подписания (в случае проведения торгов - победителю торгов) способом, указанным заявителем при подаче заявления.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Отказ в предоставлении муниципальной услуги направляется заявителю способом, указанным им при подаче заявления.</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Выдача проекта договора для подписания заявителем осуществляется в здании администрации </w:t>
      </w:r>
      <w:r w:rsidRPr="00F45E06">
        <w:rPr>
          <w:rFonts w:ascii="Times New Roman" w:hAnsi="Times New Roman"/>
          <w:bCs/>
        </w:rPr>
        <w:t>Богучарского муниципального района Воронежской области</w:t>
      </w:r>
      <w:r w:rsidRPr="00F45E06">
        <w:rPr>
          <w:rFonts w:ascii="Times New Roman" w:hAnsi="Times New Roman"/>
        </w:rPr>
        <w:t xml:space="preserve"> или в МФЦ в соответствии с заключенными в установленном порядке соглашениями о взаимодействии.</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Проект договора подписывается заявителем не менее чем десять дней.</w:t>
      </w:r>
    </w:p>
    <w:p w:rsidR="00EA1EE2" w:rsidRPr="00F45E06" w:rsidRDefault="00EA1EE2" w:rsidP="00EA1EE2">
      <w:pPr>
        <w:widowControl w:val="0"/>
        <w:autoSpaceDE w:val="0"/>
        <w:autoSpaceDN w:val="0"/>
        <w:adjustRightInd w:val="0"/>
        <w:ind w:firstLine="709"/>
        <w:rPr>
          <w:rFonts w:ascii="Times New Roman" w:hAnsi="Times New Roman"/>
        </w:rPr>
      </w:pPr>
      <w:r w:rsidRPr="00F45E06">
        <w:rPr>
          <w:rFonts w:ascii="Times New Roman" w:hAnsi="Times New Roman"/>
        </w:rPr>
        <w:t xml:space="preserve">Договор аренды или безвозмездного пользования заключается в соответствии с действующим законодательством Российской Федерации. </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В течение 3 рабочих дней с момента заключения договора, муниципальное имущество передается арендатору или ссудополучателю по акту приема-передачи. Акт приема-передачи подписывают стороны договора.</w:t>
      </w:r>
    </w:p>
    <w:p w:rsidR="00EA1EE2" w:rsidRPr="00F45E06" w:rsidRDefault="00EA1EE2" w:rsidP="00EA1EE2">
      <w:pPr>
        <w:widowControl w:val="0"/>
        <w:autoSpaceDE w:val="0"/>
        <w:autoSpaceDN w:val="0"/>
        <w:adjustRightInd w:val="0"/>
        <w:ind w:firstLine="709"/>
        <w:rPr>
          <w:rFonts w:ascii="Times New Roman" w:hAnsi="Times New Roman"/>
          <w:bCs/>
        </w:rPr>
      </w:pPr>
      <w:r w:rsidRPr="00F45E06">
        <w:rPr>
          <w:rFonts w:ascii="Times New Roman" w:hAnsi="Times New Roman"/>
          <w:bCs/>
        </w:rPr>
        <w:t>В случае заключения договора аренды на срок более 1 года, специалист администрации предоставляет арендатору или ссудополучателю необходимый пакет документов для государственной регистрации договора аренды в органах осуществляющих государственную регистрацию прав на недвижимое имущество и сделок с ним.</w:t>
      </w:r>
    </w:p>
    <w:p w:rsidR="00EA1EE2" w:rsidRPr="00F45E06" w:rsidRDefault="00EA1EE2" w:rsidP="00EA1EE2">
      <w:pPr>
        <w:widowControl w:val="0"/>
        <w:autoSpaceDE w:val="0"/>
        <w:autoSpaceDN w:val="0"/>
        <w:adjustRightInd w:val="0"/>
        <w:ind w:firstLine="0"/>
        <w:jc w:val="center"/>
        <w:rPr>
          <w:rFonts w:ascii="Times New Roman" w:hAnsi="Times New Roman"/>
          <w:bCs/>
        </w:rPr>
      </w:pPr>
      <w:r w:rsidRPr="00F45E06">
        <w:rPr>
          <w:rFonts w:ascii="Times New Roman" w:hAnsi="Times New Roman"/>
          <w:bCs/>
        </w:rPr>
        <w:t xml:space="preserve">4. </w:t>
      </w:r>
      <w:r w:rsidRPr="00F45E06">
        <w:rPr>
          <w:rFonts w:ascii="Times New Roman" w:hAnsi="Times New Roman"/>
        </w:rPr>
        <w:t xml:space="preserve">Формы </w:t>
      </w:r>
      <w:proofErr w:type="gramStart"/>
      <w:r w:rsidRPr="00F45E06">
        <w:rPr>
          <w:rFonts w:ascii="Times New Roman" w:hAnsi="Times New Roman"/>
        </w:rPr>
        <w:t>контроля за</w:t>
      </w:r>
      <w:proofErr w:type="gramEnd"/>
      <w:r w:rsidRPr="00F45E06">
        <w:rPr>
          <w:rFonts w:ascii="Times New Roman" w:hAnsi="Times New Roman"/>
        </w:rPr>
        <w:t xml:space="preserve"> исполнением административного регламента.</w:t>
      </w:r>
    </w:p>
    <w:p w:rsidR="00EA1EE2" w:rsidRPr="00F45E06" w:rsidRDefault="00EA1EE2" w:rsidP="00EA1EE2">
      <w:pPr>
        <w:widowControl w:val="0"/>
        <w:tabs>
          <w:tab w:val="num" w:pos="0"/>
        </w:tabs>
        <w:autoSpaceDE w:val="0"/>
        <w:autoSpaceDN w:val="0"/>
        <w:adjustRightInd w:val="0"/>
        <w:ind w:firstLine="709"/>
        <w:rPr>
          <w:rFonts w:ascii="Times New Roman" w:hAnsi="Times New Roman"/>
        </w:rPr>
      </w:pPr>
      <w:r w:rsidRPr="00F45E06">
        <w:rPr>
          <w:rFonts w:ascii="Times New Roman" w:hAnsi="Times New Roman"/>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EA1EE2" w:rsidRPr="00F45E06" w:rsidRDefault="00EA1EE2" w:rsidP="00EA1EE2">
      <w:pPr>
        <w:widowControl w:val="0"/>
        <w:tabs>
          <w:tab w:val="num" w:pos="0"/>
        </w:tabs>
        <w:autoSpaceDE w:val="0"/>
        <w:autoSpaceDN w:val="0"/>
        <w:adjustRightInd w:val="0"/>
        <w:ind w:firstLine="709"/>
        <w:rPr>
          <w:rFonts w:ascii="Times New Roman" w:hAnsi="Times New Roman"/>
        </w:rPr>
      </w:pPr>
      <w:r w:rsidRPr="00F45E06">
        <w:rPr>
          <w:rFonts w:ascii="Times New Roman" w:hAnsi="Times New Roman"/>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EA1EE2" w:rsidRPr="00F45E06" w:rsidRDefault="00EA1EE2" w:rsidP="00EA1EE2">
      <w:pPr>
        <w:widowControl w:val="0"/>
        <w:tabs>
          <w:tab w:val="num" w:pos="0"/>
        </w:tabs>
        <w:autoSpaceDE w:val="0"/>
        <w:autoSpaceDN w:val="0"/>
        <w:adjustRightInd w:val="0"/>
        <w:ind w:firstLine="709"/>
        <w:rPr>
          <w:rFonts w:ascii="Times New Roman" w:hAnsi="Times New Roman"/>
        </w:rPr>
      </w:pPr>
      <w:r w:rsidRPr="00F45E06">
        <w:rPr>
          <w:rFonts w:ascii="Times New Roman" w:hAnsi="Times New Roman"/>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EA1EE2" w:rsidRPr="00F45E06" w:rsidRDefault="00EA1EE2" w:rsidP="00EA1EE2">
      <w:pPr>
        <w:widowControl w:val="0"/>
        <w:tabs>
          <w:tab w:val="num" w:pos="0"/>
        </w:tabs>
        <w:adjustRightInd w:val="0"/>
        <w:ind w:firstLine="709"/>
        <w:outlineLvl w:val="2"/>
        <w:rPr>
          <w:rFonts w:ascii="Times New Roman" w:hAnsi="Times New Roman"/>
        </w:rPr>
      </w:pPr>
      <w:r w:rsidRPr="00F45E06">
        <w:rPr>
          <w:rFonts w:ascii="Times New Roman" w:hAnsi="Times New Roman"/>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EA1EE2" w:rsidRPr="00F45E06" w:rsidRDefault="00EA1EE2" w:rsidP="00EA1EE2">
      <w:pPr>
        <w:pStyle w:val="ConsPlusTitle"/>
        <w:tabs>
          <w:tab w:val="num" w:pos="0"/>
        </w:tabs>
        <w:ind w:firstLine="709"/>
        <w:jc w:val="both"/>
        <w:rPr>
          <w:rFonts w:ascii="Times New Roman" w:hAnsi="Times New Roman" w:cs="Times New Roman"/>
          <w:b w:val="0"/>
          <w:sz w:val="24"/>
          <w:szCs w:val="24"/>
        </w:rPr>
      </w:pPr>
      <w:r w:rsidRPr="00F45E06">
        <w:rPr>
          <w:rFonts w:ascii="Times New Roman" w:hAnsi="Times New Roman" w:cs="Times New Roman"/>
          <w:b w:val="0"/>
          <w:sz w:val="24"/>
          <w:szCs w:val="24"/>
        </w:rPr>
        <w:t>4.4. Проведение текущего контроля должно осуществляться не реже двух раз в год.</w:t>
      </w:r>
    </w:p>
    <w:p w:rsidR="00EA1EE2" w:rsidRPr="00F45E06" w:rsidRDefault="00EA1EE2" w:rsidP="00EA1EE2">
      <w:pPr>
        <w:widowControl w:val="0"/>
        <w:tabs>
          <w:tab w:val="num" w:pos="0"/>
        </w:tabs>
        <w:adjustRightInd w:val="0"/>
        <w:ind w:firstLine="709"/>
        <w:outlineLvl w:val="2"/>
        <w:rPr>
          <w:rFonts w:ascii="Times New Roman" w:hAnsi="Times New Roman"/>
        </w:rPr>
      </w:pPr>
      <w:r w:rsidRPr="00F45E06">
        <w:rPr>
          <w:rFonts w:ascii="Times New Roman" w:hAnsi="Times New Roman"/>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EA1EE2" w:rsidRPr="00F45E06" w:rsidRDefault="00EA1EE2" w:rsidP="00EA1EE2">
      <w:pPr>
        <w:widowControl w:val="0"/>
        <w:tabs>
          <w:tab w:val="num" w:pos="0"/>
        </w:tabs>
        <w:autoSpaceDE w:val="0"/>
        <w:autoSpaceDN w:val="0"/>
        <w:adjustRightInd w:val="0"/>
        <w:ind w:firstLine="709"/>
        <w:rPr>
          <w:rFonts w:ascii="Times New Roman" w:hAnsi="Times New Roman"/>
        </w:rPr>
      </w:pPr>
      <w:r w:rsidRPr="00F45E06">
        <w:rPr>
          <w:rFonts w:ascii="Times New Roman" w:hAnsi="Times New Roman"/>
        </w:rPr>
        <w:t xml:space="preserve">Результаты проверки оформляются в виде справки, в которой </w:t>
      </w:r>
      <w:proofErr w:type="gramStart"/>
      <w:r w:rsidRPr="00F45E06">
        <w:rPr>
          <w:rFonts w:ascii="Times New Roman" w:hAnsi="Times New Roman"/>
        </w:rPr>
        <w:t>отмечаются выявленные недостатки и указываются</w:t>
      </w:r>
      <w:proofErr w:type="gramEnd"/>
      <w:r w:rsidRPr="00F45E06">
        <w:rPr>
          <w:rFonts w:ascii="Times New Roman" w:hAnsi="Times New Roman"/>
        </w:rPr>
        <w:t xml:space="preserve"> предложения по их устранению.</w:t>
      </w:r>
    </w:p>
    <w:p w:rsidR="00EA1EE2" w:rsidRPr="00F45E06" w:rsidRDefault="00EA1EE2" w:rsidP="00EA1EE2">
      <w:pPr>
        <w:widowControl w:val="0"/>
        <w:tabs>
          <w:tab w:val="num" w:pos="0"/>
        </w:tabs>
        <w:autoSpaceDE w:val="0"/>
        <w:autoSpaceDN w:val="0"/>
        <w:adjustRightInd w:val="0"/>
        <w:ind w:firstLine="709"/>
        <w:rPr>
          <w:rFonts w:ascii="Times New Roman" w:hAnsi="Times New Roman"/>
        </w:rPr>
      </w:pPr>
      <w:r w:rsidRPr="00F45E06">
        <w:rPr>
          <w:rFonts w:ascii="Times New Roman" w:hAnsi="Times New Roman"/>
        </w:rPr>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EA1EE2" w:rsidRPr="00F45E06" w:rsidRDefault="00EA1EE2" w:rsidP="00EA1EE2">
      <w:pPr>
        <w:widowControl w:val="0"/>
        <w:tabs>
          <w:tab w:val="num" w:pos="0"/>
        </w:tabs>
        <w:autoSpaceDE w:val="0"/>
        <w:autoSpaceDN w:val="0"/>
        <w:adjustRightInd w:val="0"/>
        <w:ind w:firstLine="709"/>
        <w:rPr>
          <w:rFonts w:ascii="Times New Roman" w:hAnsi="Times New Roman"/>
        </w:rPr>
      </w:pPr>
      <w:r w:rsidRPr="00F45E06">
        <w:rPr>
          <w:rFonts w:ascii="Times New Roman" w:hAnsi="Times New Roman"/>
        </w:rPr>
        <w:t xml:space="preserve">4.5. </w:t>
      </w:r>
      <w:proofErr w:type="gramStart"/>
      <w:r w:rsidRPr="00F45E06">
        <w:rPr>
          <w:rFonts w:ascii="Times New Roman" w:hAnsi="Times New Roman"/>
        </w:rPr>
        <w:t>Контроль за</w:t>
      </w:r>
      <w:proofErr w:type="gramEnd"/>
      <w:r w:rsidRPr="00F45E06">
        <w:rPr>
          <w:rFonts w:ascii="Times New Roman" w:hAnsi="Times New Roman"/>
        </w:rPr>
        <w:t xml:space="preserve">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EA1EE2" w:rsidRPr="00F45E06" w:rsidRDefault="00EA1EE2" w:rsidP="00EA1EE2">
      <w:pPr>
        <w:widowControl w:val="0"/>
        <w:tabs>
          <w:tab w:val="num" w:pos="0"/>
          <w:tab w:val="left" w:pos="1560"/>
        </w:tabs>
        <w:ind w:firstLine="0"/>
        <w:jc w:val="center"/>
        <w:rPr>
          <w:rFonts w:ascii="Times New Roman" w:hAnsi="Times New Roman"/>
        </w:rPr>
      </w:pPr>
      <w:r w:rsidRPr="00F45E06">
        <w:rPr>
          <w:rFonts w:ascii="Times New Roman" w:hAnsi="Times New Roman"/>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xml:space="preserve">5.2. Заявитель может обратиться с </w:t>
      </w:r>
      <w:proofErr w:type="gramStart"/>
      <w:r w:rsidRPr="00F45E06">
        <w:rPr>
          <w:rFonts w:ascii="Times New Roman" w:hAnsi="Times New Roman" w:cs="Times New Roman"/>
          <w:sz w:val="24"/>
          <w:szCs w:val="24"/>
        </w:rPr>
        <w:t>жалобой</w:t>
      </w:r>
      <w:proofErr w:type="gramEnd"/>
      <w:r w:rsidRPr="00F45E06">
        <w:rPr>
          <w:rFonts w:ascii="Times New Roman" w:hAnsi="Times New Roman" w:cs="Times New Roman"/>
          <w:sz w:val="24"/>
          <w:szCs w:val="24"/>
        </w:rPr>
        <w:t xml:space="preserve"> в том числе в следующих случаях:</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1) нарушение срока регистрации заявления заявителя об оказании муниципальной услуги;</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2) нарушение срока предоставления муниципальной услуги;</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Pr="00F45E06">
        <w:rPr>
          <w:rFonts w:ascii="Times New Roman" w:hAnsi="Times New Roman" w:cs="Times New Roman"/>
          <w:bCs/>
          <w:sz w:val="24"/>
          <w:szCs w:val="24"/>
        </w:rPr>
        <w:t>Богучарского муниципального района Воронежской области</w:t>
      </w:r>
      <w:r w:rsidRPr="00F45E06">
        <w:rPr>
          <w:rFonts w:ascii="Times New Roman" w:hAnsi="Times New Roman" w:cs="Times New Roman"/>
          <w:sz w:val="24"/>
          <w:szCs w:val="24"/>
        </w:rPr>
        <w:t xml:space="preserve"> для предоставления муниципальной услуги;</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Pr="00F45E06">
        <w:rPr>
          <w:rFonts w:ascii="Times New Roman" w:hAnsi="Times New Roman" w:cs="Times New Roman"/>
          <w:bCs/>
          <w:sz w:val="24"/>
          <w:szCs w:val="24"/>
        </w:rPr>
        <w:t>Богучарского муниципального района Воронежской области</w:t>
      </w:r>
      <w:r w:rsidRPr="00F45E06">
        <w:rPr>
          <w:rFonts w:ascii="Times New Roman" w:hAnsi="Times New Roman" w:cs="Times New Roman"/>
          <w:sz w:val="24"/>
          <w:szCs w:val="24"/>
        </w:rPr>
        <w:t xml:space="preserve"> для предоставления муниципальной услуги, у заявителя; </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proofErr w:type="gramStart"/>
      <w:r w:rsidRPr="00F45E06">
        <w:rPr>
          <w:rFonts w:ascii="Times New Roman" w:hAnsi="Times New Roman" w:cs="Times New Roman"/>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Pr="00F45E06">
        <w:rPr>
          <w:rFonts w:ascii="Times New Roman" w:hAnsi="Times New Roman" w:cs="Times New Roman"/>
          <w:bCs/>
          <w:sz w:val="24"/>
          <w:szCs w:val="24"/>
        </w:rPr>
        <w:t>Богучарского муниципального района Воронежской области</w:t>
      </w:r>
      <w:r w:rsidRPr="00F45E06">
        <w:rPr>
          <w:rFonts w:ascii="Times New Roman" w:hAnsi="Times New Roman" w:cs="Times New Roman"/>
          <w:sz w:val="24"/>
          <w:szCs w:val="24"/>
        </w:rPr>
        <w:t>;</w:t>
      </w:r>
      <w:proofErr w:type="gramEnd"/>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Pr="00F45E06">
        <w:rPr>
          <w:rFonts w:ascii="Times New Roman" w:hAnsi="Times New Roman" w:cs="Times New Roman"/>
          <w:bCs/>
          <w:sz w:val="24"/>
          <w:szCs w:val="24"/>
        </w:rPr>
        <w:t>Богучарского муниципального района Воронежской области</w:t>
      </w:r>
      <w:r w:rsidRPr="00F45E06">
        <w:rPr>
          <w:rFonts w:ascii="Times New Roman" w:hAnsi="Times New Roman" w:cs="Times New Roman"/>
          <w:sz w:val="24"/>
          <w:szCs w:val="24"/>
        </w:rPr>
        <w:t>;</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proofErr w:type="gramStart"/>
      <w:r w:rsidRPr="00F45E06">
        <w:rPr>
          <w:rFonts w:ascii="Times New Roman" w:hAnsi="Times New Roman" w:cs="Times New Roman"/>
          <w:sz w:val="24"/>
          <w:szCs w:val="24"/>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EA1EE2" w:rsidRPr="00F45E06" w:rsidRDefault="00EA1EE2" w:rsidP="00EA1EE2">
      <w:pPr>
        <w:widowControl w:val="0"/>
        <w:tabs>
          <w:tab w:val="num" w:pos="0"/>
        </w:tabs>
        <w:autoSpaceDE w:val="0"/>
        <w:autoSpaceDN w:val="0"/>
        <w:adjustRightInd w:val="0"/>
        <w:ind w:firstLine="709"/>
        <w:rPr>
          <w:rFonts w:ascii="Times New Roman" w:hAnsi="Times New Roman"/>
        </w:rPr>
      </w:pPr>
      <w:r w:rsidRPr="00F45E06">
        <w:rPr>
          <w:rFonts w:ascii="Times New Roman" w:hAnsi="Times New Roman"/>
        </w:rPr>
        <w:t>5.3. Основанием для начала процедуры досудебного (внесудебного) обжалования является поступившая жалоба.</w:t>
      </w:r>
    </w:p>
    <w:p w:rsidR="00EA1EE2" w:rsidRPr="00F45E06" w:rsidRDefault="00EA1EE2" w:rsidP="00EA1EE2">
      <w:pPr>
        <w:widowControl w:val="0"/>
        <w:tabs>
          <w:tab w:val="num" w:pos="0"/>
        </w:tabs>
        <w:autoSpaceDE w:val="0"/>
        <w:autoSpaceDN w:val="0"/>
        <w:adjustRightInd w:val="0"/>
        <w:ind w:firstLine="709"/>
        <w:rPr>
          <w:rFonts w:ascii="Times New Roman" w:hAnsi="Times New Roman"/>
        </w:rPr>
      </w:pPr>
      <w:r w:rsidRPr="00F45E06">
        <w:rPr>
          <w:rFonts w:ascii="Times New Roman" w:hAnsi="Times New Roman"/>
        </w:rPr>
        <w:t>Жалоба может быть направлена по почте, через многофункциональные центры, с использованием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EA1EE2" w:rsidRPr="00F45E06" w:rsidRDefault="00EA1EE2" w:rsidP="00EA1EE2">
      <w:pPr>
        <w:widowControl w:val="0"/>
        <w:tabs>
          <w:tab w:val="num" w:pos="0"/>
        </w:tabs>
        <w:autoSpaceDE w:val="0"/>
        <w:autoSpaceDN w:val="0"/>
        <w:adjustRightInd w:val="0"/>
        <w:ind w:firstLine="709"/>
        <w:rPr>
          <w:rFonts w:ascii="Times New Roman" w:hAnsi="Times New Roman"/>
        </w:rPr>
      </w:pPr>
      <w:r w:rsidRPr="00F45E06">
        <w:rPr>
          <w:rFonts w:ascii="Times New Roman" w:hAnsi="Times New Roman"/>
        </w:rPr>
        <w:t>5.4. Жалоба должна содержать:</w:t>
      </w:r>
    </w:p>
    <w:p w:rsidR="00EA1EE2" w:rsidRPr="00F45E06" w:rsidRDefault="00EA1EE2" w:rsidP="00EA1EE2">
      <w:pPr>
        <w:widowControl w:val="0"/>
        <w:tabs>
          <w:tab w:val="num" w:pos="0"/>
        </w:tabs>
        <w:autoSpaceDE w:val="0"/>
        <w:autoSpaceDN w:val="0"/>
        <w:adjustRightInd w:val="0"/>
        <w:ind w:firstLine="709"/>
        <w:rPr>
          <w:rFonts w:ascii="Times New Roman" w:hAnsi="Times New Roman"/>
        </w:rPr>
      </w:pPr>
      <w:r w:rsidRPr="00F45E06">
        <w:rPr>
          <w:rFonts w:ascii="Times New Roman" w:hAnsi="Times New Roman"/>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EA1EE2" w:rsidRPr="00F45E06" w:rsidRDefault="00EA1EE2" w:rsidP="00EA1EE2">
      <w:pPr>
        <w:widowControl w:val="0"/>
        <w:tabs>
          <w:tab w:val="num" w:pos="0"/>
        </w:tabs>
        <w:autoSpaceDE w:val="0"/>
        <w:autoSpaceDN w:val="0"/>
        <w:adjustRightInd w:val="0"/>
        <w:ind w:firstLine="709"/>
        <w:rPr>
          <w:rFonts w:ascii="Times New Roman" w:hAnsi="Times New Roman"/>
        </w:rPr>
      </w:pPr>
      <w:proofErr w:type="gramStart"/>
      <w:r w:rsidRPr="00F45E06">
        <w:rPr>
          <w:rFonts w:ascii="Times New Roman" w:hAnsi="Times New Roman"/>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A1EE2" w:rsidRPr="00F45E06" w:rsidRDefault="00EA1EE2" w:rsidP="00EA1EE2">
      <w:pPr>
        <w:widowControl w:val="0"/>
        <w:tabs>
          <w:tab w:val="num" w:pos="0"/>
        </w:tabs>
        <w:autoSpaceDE w:val="0"/>
        <w:autoSpaceDN w:val="0"/>
        <w:adjustRightInd w:val="0"/>
        <w:ind w:firstLine="709"/>
        <w:rPr>
          <w:rFonts w:ascii="Times New Roman" w:hAnsi="Times New Roman"/>
        </w:rPr>
      </w:pPr>
      <w:r w:rsidRPr="00F45E06">
        <w:rPr>
          <w:rFonts w:ascii="Times New Roman" w:hAnsi="Times New Roman"/>
        </w:rPr>
        <w:lastRenderedPageBreak/>
        <w:t>- сведения об обжалуемых решениях и действиях (бездействии) администрации, должностного лица либо муниципального служащего;</w:t>
      </w:r>
    </w:p>
    <w:p w:rsidR="00EA1EE2" w:rsidRPr="00F45E06" w:rsidRDefault="00EA1EE2" w:rsidP="00EA1EE2">
      <w:pPr>
        <w:widowControl w:val="0"/>
        <w:tabs>
          <w:tab w:val="num" w:pos="0"/>
        </w:tabs>
        <w:autoSpaceDE w:val="0"/>
        <w:autoSpaceDN w:val="0"/>
        <w:adjustRightInd w:val="0"/>
        <w:ind w:firstLine="709"/>
        <w:rPr>
          <w:rFonts w:ascii="Times New Roman" w:hAnsi="Times New Roman"/>
        </w:rPr>
      </w:pPr>
      <w:r w:rsidRPr="00F45E06">
        <w:rPr>
          <w:rFonts w:ascii="Times New Roman" w:hAnsi="Times New Roman"/>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xml:space="preserve">5.5. Заявитель может обжаловать решения и действия (бездействие) должностных лиц, муниципальных служащих администрации главе администрации </w:t>
      </w:r>
      <w:r w:rsidRPr="00F45E06">
        <w:rPr>
          <w:rFonts w:ascii="Times New Roman" w:hAnsi="Times New Roman" w:cs="Times New Roman"/>
          <w:bCs/>
          <w:sz w:val="24"/>
          <w:szCs w:val="24"/>
        </w:rPr>
        <w:t>Богучарского муниципального района</w:t>
      </w:r>
      <w:r w:rsidRPr="00F45E06">
        <w:rPr>
          <w:rFonts w:ascii="Times New Roman" w:hAnsi="Times New Roman" w:cs="Times New Roman"/>
          <w:sz w:val="24"/>
          <w:szCs w:val="24"/>
        </w:rPr>
        <w:t>.</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5.6. Должностные лица администрации, указанные в пункте 5.5 настоящего раздела административного регламента, проводят личный прием заявителей.</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5.7. Должностное лицо, уполномоченное на рассмотрение жалобы, или администрация отказывают в удовлетворении жалобы в следующих случаях:</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1) наличие вступившего в законную силу решения суда, арбитражного суда по жалобе о том же предмете и по тем же основаниям;</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2) подача жалобы лицом, полномочия которого не подтверждены в порядке, установленном законодательством;</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Должностное лицо, уполномоченное на рассмотрение жалобы, или администрация вправе оставить жалобу без ответа в следующих случаях:</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В случае оставления жалобы без ответа, заявителю направляется уведомление о недопустимости злоупотребления правом.</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5.8. Заявители имеют право на получение документов и информации, необходимых для обоснования и рассмотрения жалобы.</w:t>
      </w:r>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 xml:space="preserve">5.9. </w:t>
      </w:r>
      <w:proofErr w:type="gramStart"/>
      <w:r w:rsidRPr="00F45E06">
        <w:rPr>
          <w:rFonts w:ascii="Times New Roman" w:hAnsi="Times New Roman" w:cs="Times New Roman"/>
          <w:sz w:val="24"/>
          <w:szCs w:val="24"/>
        </w:rPr>
        <w:t>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EA1EE2" w:rsidRPr="00F45E06" w:rsidRDefault="00EA1EE2" w:rsidP="00EA1EE2">
      <w:pPr>
        <w:pStyle w:val="ConsPlusNormal0"/>
        <w:tabs>
          <w:tab w:val="num" w:pos="0"/>
        </w:tabs>
        <w:suppressAutoHyphens w:val="0"/>
        <w:ind w:firstLine="709"/>
        <w:jc w:val="both"/>
        <w:rPr>
          <w:rFonts w:ascii="Times New Roman" w:hAnsi="Times New Roman" w:cs="Times New Roman"/>
          <w:sz w:val="24"/>
          <w:szCs w:val="24"/>
        </w:rPr>
      </w:pPr>
      <w:r w:rsidRPr="00F45E06">
        <w:rPr>
          <w:rFonts w:ascii="Times New Roman" w:hAnsi="Times New Roman" w:cs="Times New Roman"/>
          <w:sz w:val="24"/>
          <w:szCs w:val="24"/>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A1EE2" w:rsidRPr="00F45E06" w:rsidRDefault="00EA1EE2" w:rsidP="00EA1EE2">
      <w:pPr>
        <w:tabs>
          <w:tab w:val="num" w:pos="0"/>
        </w:tabs>
        <w:autoSpaceDE w:val="0"/>
        <w:autoSpaceDN w:val="0"/>
        <w:adjustRightInd w:val="0"/>
        <w:ind w:firstLine="709"/>
        <w:rPr>
          <w:rFonts w:ascii="Times New Roman" w:hAnsi="Times New Roman"/>
        </w:rPr>
      </w:pPr>
      <w:r w:rsidRPr="00F45E06">
        <w:rPr>
          <w:rFonts w:ascii="Times New Roman" w:hAnsi="Times New Roman"/>
        </w:rPr>
        <w:t xml:space="preserve">5.11. В случае установления в ходе или по результатам </w:t>
      </w:r>
      <w:proofErr w:type="gramStart"/>
      <w:r w:rsidRPr="00F45E06">
        <w:rPr>
          <w:rFonts w:ascii="Times New Roman" w:hAnsi="Times New Roman"/>
        </w:rPr>
        <w:t>рассмотрения жалобы признаков состава административного правонарушения</w:t>
      </w:r>
      <w:proofErr w:type="gramEnd"/>
      <w:r w:rsidRPr="00F45E06">
        <w:rPr>
          <w:rFonts w:ascii="Times New Roman" w:hAnsi="Times New Roman"/>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w:t>
      </w:r>
    </w:p>
    <w:p w:rsidR="00EA1EE2" w:rsidRPr="00F45E06" w:rsidRDefault="00EA1EE2" w:rsidP="00EA1EE2">
      <w:pPr>
        <w:tabs>
          <w:tab w:val="left" w:pos="5760"/>
        </w:tabs>
        <w:ind w:left="4536" w:firstLine="0"/>
        <w:contextualSpacing/>
        <w:jc w:val="center"/>
        <w:rPr>
          <w:rFonts w:ascii="Times New Roman" w:hAnsi="Times New Roman"/>
        </w:rPr>
      </w:pPr>
      <w:r w:rsidRPr="00F45E06">
        <w:rPr>
          <w:rFonts w:ascii="Times New Roman" w:hAnsi="Times New Roman"/>
        </w:rPr>
        <w:br w:type="page"/>
      </w:r>
      <w:r w:rsidRPr="00F45E06">
        <w:rPr>
          <w:rFonts w:ascii="Times New Roman" w:hAnsi="Times New Roman"/>
        </w:rPr>
        <w:lastRenderedPageBreak/>
        <w:t>Приложение № 1</w:t>
      </w:r>
    </w:p>
    <w:p w:rsidR="00EA1EE2" w:rsidRPr="00F45E06" w:rsidRDefault="00EA1EE2" w:rsidP="00EA1EE2">
      <w:pPr>
        <w:autoSpaceDE w:val="0"/>
        <w:autoSpaceDN w:val="0"/>
        <w:adjustRightInd w:val="0"/>
        <w:ind w:left="4536" w:firstLine="0"/>
        <w:jc w:val="center"/>
        <w:rPr>
          <w:rFonts w:ascii="Times New Roman" w:hAnsi="Times New Roman"/>
        </w:rPr>
      </w:pPr>
      <w:r w:rsidRPr="00F45E06">
        <w:rPr>
          <w:rFonts w:ascii="Times New Roman" w:hAnsi="Times New Roman"/>
        </w:rPr>
        <w:t>к административному регламенту</w:t>
      </w:r>
    </w:p>
    <w:p w:rsidR="00EA1EE2" w:rsidRPr="00F45E06" w:rsidRDefault="00EA1EE2" w:rsidP="00EA1EE2">
      <w:pPr>
        <w:autoSpaceDE w:val="0"/>
        <w:autoSpaceDN w:val="0"/>
        <w:adjustRightInd w:val="0"/>
        <w:ind w:firstLine="709"/>
        <w:rPr>
          <w:rFonts w:ascii="Times New Roman" w:hAnsi="Times New Roman"/>
        </w:rPr>
      </w:pPr>
    </w:p>
    <w:p w:rsidR="00EA1EE2" w:rsidRPr="00F45E06" w:rsidRDefault="00EA1EE2" w:rsidP="00EA1EE2">
      <w:pPr>
        <w:autoSpaceDE w:val="0"/>
        <w:autoSpaceDN w:val="0"/>
        <w:adjustRightInd w:val="0"/>
        <w:ind w:firstLine="709"/>
        <w:jc w:val="center"/>
        <w:rPr>
          <w:rFonts w:ascii="Times New Roman" w:hAnsi="Times New Roman"/>
        </w:rPr>
      </w:pPr>
      <w:r w:rsidRPr="00F45E06">
        <w:rPr>
          <w:rFonts w:ascii="Times New Roman" w:hAnsi="Times New Roman"/>
        </w:rPr>
        <w:t>Информация</w:t>
      </w:r>
    </w:p>
    <w:p w:rsidR="00EA1EE2" w:rsidRPr="00F45E06" w:rsidRDefault="00EA1EE2" w:rsidP="00EA1EE2">
      <w:pPr>
        <w:autoSpaceDE w:val="0"/>
        <w:autoSpaceDN w:val="0"/>
        <w:adjustRightInd w:val="0"/>
        <w:ind w:firstLine="709"/>
        <w:jc w:val="center"/>
        <w:rPr>
          <w:rFonts w:ascii="Times New Roman" w:hAnsi="Times New Roman"/>
        </w:rPr>
      </w:pPr>
      <w:r w:rsidRPr="00F45E06">
        <w:rPr>
          <w:rFonts w:ascii="Times New Roman" w:hAnsi="Times New Roman"/>
        </w:rPr>
        <w:t>о месте нахождения, графике работы, контактных телефонах (телефонах для справок и консультаций), интернет - адресах, адресах электронной почты администрации Богучарского муниципального района Воронежской области, МФЦ</w:t>
      </w:r>
    </w:p>
    <w:p w:rsidR="00EA1EE2" w:rsidRPr="00F45E06" w:rsidRDefault="00EA1EE2" w:rsidP="00EA1EE2">
      <w:pPr>
        <w:autoSpaceDE w:val="0"/>
        <w:autoSpaceDN w:val="0"/>
        <w:adjustRightInd w:val="0"/>
        <w:ind w:firstLine="709"/>
        <w:rPr>
          <w:rFonts w:ascii="Times New Roman" w:hAnsi="Times New Roman"/>
        </w:rPr>
      </w:pPr>
    </w:p>
    <w:p w:rsidR="00EA1EE2" w:rsidRPr="00F45E06" w:rsidRDefault="00EA1EE2" w:rsidP="00EA1EE2">
      <w:pPr>
        <w:tabs>
          <w:tab w:val="left" w:pos="1620"/>
        </w:tabs>
        <w:autoSpaceDE w:val="0"/>
        <w:autoSpaceDN w:val="0"/>
        <w:adjustRightInd w:val="0"/>
        <w:ind w:firstLine="709"/>
        <w:rPr>
          <w:rFonts w:ascii="Times New Roman" w:hAnsi="Times New Roman"/>
        </w:rPr>
      </w:pPr>
      <w:r w:rsidRPr="00F45E06">
        <w:rPr>
          <w:rFonts w:ascii="Times New Roman" w:hAnsi="Times New Roman"/>
        </w:rPr>
        <w:t xml:space="preserve">1. Место нахождения администрации Богучарского муниципального района Воронежской области: 396790, Воронежская область, </w:t>
      </w:r>
      <w:proofErr w:type="gramStart"/>
      <w:r w:rsidRPr="00F45E06">
        <w:rPr>
          <w:rFonts w:ascii="Times New Roman" w:hAnsi="Times New Roman"/>
        </w:rPr>
        <w:t>г</w:t>
      </w:r>
      <w:proofErr w:type="gramEnd"/>
      <w:r w:rsidRPr="00F45E06">
        <w:rPr>
          <w:rFonts w:ascii="Times New Roman" w:hAnsi="Times New Roman"/>
        </w:rPr>
        <w:t>. Богучар, ул. Кирова, д. 1.</w:t>
      </w:r>
    </w:p>
    <w:p w:rsidR="00EA1EE2" w:rsidRPr="00F45E06" w:rsidRDefault="00EA1EE2" w:rsidP="00EA1EE2">
      <w:pPr>
        <w:autoSpaceDE w:val="0"/>
        <w:autoSpaceDN w:val="0"/>
        <w:adjustRightInd w:val="0"/>
        <w:ind w:firstLine="709"/>
        <w:rPr>
          <w:rFonts w:ascii="Times New Roman" w:hAnsi="Times New Roman"/>
        </w:rPr>
      </w:pPr>
      <w:r w:rsidRPr="00F45E06">
        <w:rPr>
          <w:rFonts w:ascii="Times New Roman" w:hAnsi="Times New Roman"/>
        </w:rPr>
        <w:t>График работы администрации Богучарского муниципального района Воронежской области:</w:t>
      </w:r>
    </w:p>
    <w:p w:rsidR="00EA1EE2" w:rsidRPr="00F45E06" w:rsidRDefault="00EA1EE2" w:rsidP="00EA1EE2">
      <w:pPr>
        <w:autoSpaceDE w:val="0"/>
        <w:autoSpaceDN w:val="0"/>
        <w:adjustRightInd w:val="0"/>
        <w:ind w:firstLine="709"/>
        <w:rPr>
          <w:rFonts w:ascii="Times New Roman" w:hAnsi="Times New Roman"/>
        </w:rPr>
      </w:pPr>
      <w:r w:rsidRPr="00F45E06">
        <w:rPr>
          <w:rFonts w:ascii="Times New Roman" w:hAnsi="Times New Roman"/>
        </w:rPr>
        <w:t>понедельник - пятница: с 8.00 до 17.00;</w:t>
      </w:r>
    </w:p>
    <w:p w:rsidR="00EA1EE2" w:rsidRPr="00F45E06" w:rsidRDefault="00EA1EE2" w:rsidP="00EA1EE2">
      <w:pPr>
        <w:autoSpaceDE w:val="0"/>
        <w:autoSpaceDN w:val="0"/>
        <w:adjustRightInd w:val="0"/>
        <w:ind w:firstLine="709"/>
        <w:rPr>
          <w:rFonts w:ascii="Times New Roman" w:hAnsi="Times New Roman"/>
        </w:rPr>
      </w:pPr>
      <w:r w:rsidRPr="00F45E06">
        <w:rPr>
          <w:rFonts w:ascii="Times New Roman" w:hAnsi="Times New Roman"/>
        </w:rPr>
        <w:t>перерыв: с 12.00 до 13.00;</w:t>
      </w:r>
    </w:p>
    <w:p w:rsidR="00EA1EE2" w:rsidRPr="00F45E06" w:rsidRDefault="00EA1EE2" w:rsidP="00EA1EE2">
      <w:pPr>
        <w:autoSpaceDE w:val="0"/>
        <w:autoSpaceDN w:val="0"/>
        <w:adjustRightInd w:val="0"/>
        <w:ind w:firstLine="709"/>
        <w:rPr>
          <w:rFonts w:ascii="Times New Roman" w:hAnsi="Times New Roman"/>
        </w:rPr>
      </w:pPr>
      <w:r w:rsidRPr="00F45E06">
        <w:rPr>
          <w:rFonts w:ascii="Times New Roman" w:hAnsi="Times New Roman"/>
        </w:rPr>
        <w:t>суббота, воскресенье – выходной.</w:t>
      </w:r>
    </w:p>
    <w:p w:rsidR="00EA1EE2" w:rsidRPr="00F45E06" w:rsidRDefault="00EA1EE2" w:rsidP="00EA1EE2">
      <w:pPr>
        <w:autoSpaceDE w:val="0"/>
        <w:autoSpaceDN w:val="0"/>
        <w:adjustRightInd w:val="0"/>
        <w:ind w:firstLine="709"/>
        <w:rPr>
          <w:rFonts w:ascii="Times New Roman" w:hAnsi="Times New Roman"/>
        </w:rPr>
      </w:pPr>
      <w:r w:rsidRPr="00F45E06">
        <w:rPr>
          <w:rFonts w:ascii="Times New Roman" w:hAnsi="Times New Roman"/>
        </w:rPr>
        <w:t xml:space="preserve">Официальный сайт администрации Богучарского муниципального района Воронежской области в сети Интернет: www.boguchar.ru. </w:t>
      </w:r>
    </w:p>
    <w:p w:rsidR="00EA1EE2" w:rsidRPr="00F45E06" w:rsidRDefault="00EA1EE2" w:rsidP="00EA1EE2">
      <w:pPr>
        <w:autoSpaceDE w:val="0"/>
        <w:autoSpaceDN w:val="0"/>
        <w:adjustRightInd w:val="0"/>
        <w:ind w:firstLine="709"/>
        <w:rPr>
          <w:rFonts w:ascii="Times New Roman" w:hAnsi="Times New Roman"/>
        </w:rPr>
      </w:pPr>
      <w:r w:rsidRPr="00F45E06">
        <w:rPr>
          <w:rFonts w:ascii="Times New Roman" w:hAnsi="Times New Roman"/>
        </w:rPr>
        <w:t>Адрес электронной почты администрации Богучарского муниципального района Воронежской области: boguch@govvrn.ru.</w:t>
      </w:r>
    </w:p>
    <w:p w:rsidR="00EA1EE2" w:rsidRPr="00F45E06" w:rsidRDefault="00EA1EE2" w:rsidP="00EA1EE2">
      <w:pPr>
        <w:tabs>
          <w:tab w:val="left" w:pos="1440"/>
          <w:tab w:val="left" w:pos="1560"/>
        </w:tabs>
        <w:ind w:firstLine="709"/>
        <w:rPr>
          <w:rFonts w:ascii="Times New Roman" w:hAnsi="Times New Roman"/>
        </w:rPr>
      </w:pPr>
      <w:r w:rsidRPr="00F45E06">
        <w:rPr>
          <w:rFonts w:ascii="Times New Roman" w:hAnsi="Times New Roman"/>
        </w:rPr>
        <w:t>2. Телефоны для справок отдела по управлению муниципальным имуществом и земельному отношению администрации Богучарского муниципального района Воронежской области: 8 (47-366) 2-23-69.</w:t>
      </w:r>
    </w:p>
    <w:p w:rsidR="00EA1EE2" w:rsidRPr="00F45E06" w:rsidRDefault="00EA1EE2" w:rsidP="00EA1EE2">
      <w:pPr>
        <w:autoSpaceDE w:val="0"/>
        <w:autoSpaceDN w:val="0"/>
        <w:adjustRightInd w:val="0"/>
        <w:ind w:firstLine="709"/>
        <w:rPr>
          <w:rFonts w:ascii="Times New Roman" w:hAnsi="Times New Roman"/>
        </w:rPr>
      </w:pPr>
      <w:r w:rsidRPr="00F45E06">
        <w:rPr>
          <w:rFonts w:ascii="Times New Roman" w:hAnsi="Times New Roman"/>
        </w:rPr>
        <w:t>3. Автономное учреждение Воронежской области «Многофункциональный центр предоставления государственных и муниципальных услуг» (далее - АУ «МФЦ»):</w:t>
      </w:r>
    </w:p>
    <w:p w:rsidR="00EA1EE2" w:rsidRPr="00F45E06" w:rsidRDefault="00EA1EE2" w:rsidP="00EA1EE2">
      <w:pPr>
        <w:autoSpaceDE w:val="0"/>
        <w:autoSpaceDN w:val="0"/>
        <w:adjustRightInd w:val="0"/>
        <w:ind w:firstLine="709"/>
        <w:rPr>
          <w:rFonts w:ascii="Times New Roman" w:hAnsi="Times New Roman"/>
        </w:rPr>
      </w:pPr>
      <w:r w:rsidRPr="00F45E06">
        <w:rPr>
          <w:rFonts w:ascii="Times New Roman" w:hAnsi="Times New Roman"/>
        </w:rPr>
        <w:t>3.1. Место нахождения АУ «МФЦ»: 394026, г. Воронеж, ул. Дружинников, 3б (Коминтерновский район).</w:t>
      </w:r>
    </w:p>
    <w:p w:rsidR="00EA1EE2" w:rsidRPr="00F45E06" w:rsidRDefault="00EA1EE2" w:rsidP="00EA1EE2">
      <w:pPr>
        <w:autoSpaceDE w:val="0"/>
        <w:autoSpaceDN w:val="0"/>
        <w:adjustRightInd w:val="0"/>
        <w:ind w:firstLine="709"/>
        <w:rPr>
          <w:rFonts w:ascii="Times New Roman" w:hAnsi="Times New Roman"/>
        </w:rPr>
      </w:pPr>
      <w:r w:rsidRPr="00F45E06">
        <w:rPr>
          <w:rFonts w:ascii="Times New Roman" w:hAnsi="Times New Roman"/>
        </w:rPr>
        <w:t>Телефон для справок АУ «МФЦ»: (473) 226-99-99.</w:t>
      </w:r>
    </w:p>
    <w:p w:rsidR="00EA1EE2" w:rsidRPr="00F45E06" w:rsidRDefault="00EA1EE2" w:rsidP="00EA1EE2">
      <w:pPr>
        <w:autoSpaceDE w:val="0"/>
        <w:autoSpaceDN w:val="0"/>
        <w:adjustRightInd w:val="0"/>
        <w:ind w:firstLine="709"/>
        <w:rPr>
          <w:rFonts w:ascii="Times New Roman" w:hAnsi="Times New Roman"/>
        </w:rPr>
      </w:pPr>
      <w:r w:rsidRPr="00F45E06">
        <w:rPr>
          <w:rFonts w:ascii="Times New Roman" w:hAnsi="Times New Roman"/>
        </w:rPr>
        <w:t>Официальный сайт АУ «МФЦ» в сети Интернет: mfc.vrn.ru.</w:t>
      </w:r>
    </w:p>
    <w:p w:rsidR="00EA1EE2" w:rsidRPr="00F45E06" w:rsidRDefault="00EA1EE2" w:rsidP="00EA1EE2">
      <w:pPr>
        <w:autoSpaceDE w:val="0"/>
        <w:autoSpaceDN w:val="0"/>
        <w:adjustRightInd w:val="0"/>
        <w:ind w:firstLine="709"/>
        <w:rPr>
          <w:rFonts w:ascii="Times New Roman" w:hAnsi="Times New Roman"/>
        </w:rPr>
      </w:pPr>
      <w:r w:rsidRPr="00F45E06">
        <w:rPr>
          <w:rFonts w:ascii="Times New Roman" w:hAnsi="Times New Roman"/>
        </w:rPr>
        <w:t>Адрес электронной почты АУ «МФЦ»: odno-okno@mail.ru.</w:t>
      </w:r>
    </w:p>
    <w:p w:rsidR="00EA1EE2" w:rsidRPr="00F45E06" w:rsidRDefault="00EA1EE2" w:rsidP="00EA1EE2">
      <w:pPr>
        <w:autoSpaceDE w:val="0"/>
        <w:autoSpaceDN w:val="0"/>
        <w:adjustRightInd w:val="0"/>
        <w:ind w:firstLine="709"/>
        <w:rPr>
          <w:rFonts w:ascii="Times New Roman" w:hAnsi="Times New Roman"/>
        </w:rPr>
      </w:pPr>
      <w:r w:rsidRPr="00F45E06">
        <w:rPr>
          <w:rFonts w:ascii="Times New Roman" w:hAnsi="Times New Roman"/>
        </w:rPr>
        <w:t>График работы АУ «МФЦ»:</w:t>
      </w:r>
    </w:p>
    <w:p w:rsidR="00EA1EE2" w:rsidRPr="00F45E06" w:rsidRDefault="00EA1EE2" w:rsidP="00EA1EE2">
      <w:pPr>
        <w:ind w:firstLine="709"/>
        <w:rPr>
          <w:rFonts w:ascii="Times New Roman" w:hAnsi="Times New Roman"/>
        </w:rPr>
      </w:pPr>
      <w:r w:rsidRPr="00F45E06">
        <w:rPr>
          <w:rFonts w:ascii="Times New Roman" w:hAnsi="Times New Roman"/>
        </w:rPr>
        <w:t xml:space="preserve">понедельник: 09:00 - 18:00; </w:t>
      </w:r>
    </w:p>
    <w:p w:rsidR="00EA1EE2" w:rsidRPr="00F45E06" w:rsidRDefault="00EA1EE2" w:rsidP="00EA1EE2">
      <w:pPr>
        <w:ind w:firstLine="709"/>
        <w:rPr>
          <w:rFonts w:ascii="Times New Roman" w:hAnsi="Times New Roman"/>
        </w:rPr>
      </w:pPr>
      <w:r w:rsidRPr="00F45E06">
        <w:rPr>
          <w:rFonts w:ascii="Times New Roman" w:hAnsi="Times New Roman"/>
        </w:rPr>
        <w:t xml:space="preserve">вторник: 09:00 - 20:00; </w:t>
      </w:r>
    </w:p>
    <w:p w:rsidR="00EA1EE2" w:rsidRPr="00F45E06" w:rsidRDefault="00EA1EE2" w:rsidP="00EA1EE2">
      <w:pPr>
        <w:ind w:firstLine="709"/>
        <w:rPr>
          <w:rFonts w:ascii="Times New Roman" w:hAnsi="Times New Roman"/>
        </w:rPr>
      </w:pPr>
      <w:r w:rsidRPr="00F45E06">
        <w:rPr>
          <w:rFonts w:ascii="Times New Roman" w:hAnsi="Times New Roman"/>
        </w:rPr>
        <w:t xml:space="preserve">среда: 09:00 - 20:00; </w:t>
      </w:r>
    </w:p>
    <w:p w:rsidR="00EA1EE2" w:rsidRPr="00F45E06" w:rsidRDefault="00EA1EE2" w:rsidP="00EA1EE2">
      <w:pPr>
        <w:ind w:firstLine="709"/>
        <w:rPr>
          <w:rFonts w:ascii="Times New Roman" w:hAnsi="Times New Roman"/>
        </w:rPr>
      </w:pPr>
      <w:r w:rsidRPr="00F45E06">
        <w:rPr>
          <w:rFonts w:ascii="Times New Roman" w:hAnsi="Times New Roman"/>
        </w:rPr>
        <w:t xml:space="preserve">четверг: 09:00 - 20:00; </w:t>
      </w:r>
    </w:p>
    <w:p w:rsidR="00EA1EE2" w:rsidRPr="00F45E06" w:rsidRDefault="00EA1EE2" w:rsidP="00EA1EE2">
      <w:pPr>
        <w:ind w:firstLine="709"/>
        <w:rPr>
          <w:rFonts w:ascii="Times New Roman" w:hAnsi="Times New Roman"/>
          <w:bCs/>
        </w:rPr>
      </w:pPr>
      <w:r w:rsidRPr="00F45E06">
        <w:rPr>
          <w:rFonts w:ascii="Times New Roman" w:hAnsi="Times New Roman"/>
          <w:bCs/>
        </w:rPr>
        <w:t xml:space="preserve">пятница: </w:t>
      </w:r>
      <w:r w:rsidRPr="00F45E06">
        <w:rPr>
          <w:rFonts w:ascii="Times New Roman" w:hAnsi="Times New Roman"/>
        </w:rPr>
        <w:t xml:space="preserve">09:00 - 20:00; </w:t>
      </w:r>
    </w:p>
    <w:p w:rsidR="00EA1EE2" w:rsidRPr="00F45E06" w:rsidRDefault="00EA1EE2" w:rsidP="00EA1EE2">
      <w:pPr>
        <w:ind w:firstLine="709"/>
        <w:rPr>
          <w:rFonts w:ascii="Times New Roman" w:hAnsi="Times New Roman"/>
        </w:rPr>
      </w:pPr>
      <w:r w:rsidRPr="00F45E06">
        <w:rPr>
          <w:rFonts w:ascii="Times New Roman" w:hAnsi="Times New Roman"/>
        </w:rPr>
        <w:t xml:space="preserve">суббота: 09:00 - 16:45; </w:t>
      </w:r>
    </w:p>
    <w:p w:rsidR="00EA1EE2" w:rsidRPr="00F45E06" w:rsidRDefault="00EA1EE2" w:rsidP="00EA1EE2">
      <w:pPr>
        <w:ind w:firstLine="709"/>
        <w:rPr>
          <w:rFonts w:ascii="Times New Roman" w:hAnsi="Times New Roman"/>
        </w:rPr>
      </w:pPr>
      <w:r w:rsidRPr="00F45E06">
        <w:rPr>
          <w:rFonts w:ascii="Times New Roman" w:hAnsi="Times New Roman"/>
        </w:rPr>
        <w:t xml:space="preserve">воскресенье – выходной. </w:t>
      </w:r>
    </w:p>
    <w:p w:rsidR="00EA1EE2" w:rsidRPr="00F45E06" w:rsidRDefault="00EA1EE2" w:rsidP="00EA1EE2">
      <w:pPr>
        <w:autoSpaceDE w:val="0"/>
        <w:autoSpaceDN w:val="0"/>
        <w:adjustRightInd w:val="0"/>
        <w:ind w:firstLine="709"/>
        <w:rPr>
          <w:rFonts w:ascii="Times New Roman" w:hAnsi="Times New Roman"/>
        </w:rPr>
      </w:pPr>
      <w:r w:rsidRPr="00F45E06">
        <w:rPr>
          <w:rFonts w:ascii="Times New Roman" w:hAnsi="Times New Roman"/>
        </w:rPr>
        <w:t xml:space="preserve">3.2. Место нахождения филиала АУ «МФЦ» в муниципальном районе: </w:t>
      </w:r>
      <w:r w:rsidRPr="00F45E06">
        <w:rPr>
          <w:rFonts w:ascii="Times New Roman" w:hAnsi="Times New Roman"/>
          <w:lang w:eastAsia="ar-SA"/>
        </w:rPr>
        <w:t>Воронежская область, город Богучар, проспект 50 лет Победы д.6.</w:t>
      </w:r>
    </w:p>
    <w:p w:rsidR="00EA1EE2" w:rsidRPr="00F45E06" w:rsidRDefault="00EA1EE2" w:rsidP="00EA1EE2">
      <w:pPr>
        <w:autoSpaceDE w:val="0"/>
        <w:autoSpaceDN w:val="0"/>
        <w:adjustRightInd w:val="0"/>
        <w:ind w:firstLine="709"/>
        <w:rPr>
          <w:rFonts w:ascii="Times New Roman" w:hAnsi="Times New Roman"/>
        </w:rPr>
      </w:pPr>
      <w:r w:rsidRPr="00F45E06">
        <w:rPr>
          <w:rFonts w:ascii="Times New Roman" w:hAnsi="Times New Roman"/>
        </w:rPr>
        <w:t xml:space="preserve">Телефоны для справок филиала АУ «МФЦ»: </w:t>
      </w:r>
      <w:r w:rsidRPr="00F45E06">
        <w:rPr>
          <w:rFonts w:ascii="Times New Roman" w:hAnsi="Times New Roman"/>
          <w:lang w:eastAsia="ar-SA"/>
        </w:rPr>
        <w:t>(8-473-66) 2-01-89; 2-01-87; 2-03-14</w:t>
      </w:r>
      <w:r w:rsidRPr="00F45E06">
        <w:rPr>
          <w:rFonts w:ascii="Times New Roman" w:hAnsi="Times New Roman"/>
        </w:rPr>
        <w:t>.</w:t>
      </w:r>
    </w:p>
    <w:p w:rsidR="00EA1EE2" w:rsidRPr="00F45E06" w:rsidRDefault="00EA1EE2" w:rsidP="00EA1EE2">
      <w:pPr>
        <w:autoSpaceDE w:val="0"/>
        <w:autoSpaceDN w:val="0"/>
        <w:adjustRightInd w:val="0"/>
        <w:ind w:firstLine="709"/>
        <w:rPr>
          <w:rFonts w:ascii="Times New Roman" w:hAnsi="Times New Roman"/>
        </w:rPr>
      </w:pPr>
      <w:r w:rsidRPr="00F45E06">
        <w:rPr>
          <w:rFonts w:ascii="Times New Roman" w:hAnsi="Times New Roman"/>
        </w:rPr>
        <w:t>График работы филиала АУ «МФЦ»:</w:t>
      </w:r>
    </w:p>
    <w:p w:rsidR="00EA1EE2" w:rsidRPr="00F45E06" w:rsidRDefault="00EA1EE2" w:rsidP="00EA1EE2">
      <w:pPr>
        <w:autoSpaceDE w:val="0"/>
        <w:ind w:firstLine="709"/>
        <w:rPr>
          <w:rFonts w:ascii="Times New Roman" w:hAnsi="Times New Roman"/>
          <w:lang w:eastAsia="ar-SA"/>
        </w:rPr>
      </w:pPr>
      <w:r w:rsidRPr="00F45E06">
        <w:rPr>
          <w:rFonts w:ascii="Times New Roman" w:hAnsi="Times New Roman"/>
          <w:lang w:eastAsia="ar-SA"/>
        </w:rPr>
        <w:t>понедельник, четверг: 8:00-17:00, перерыв: 12:00-12-45;</w:t>
      </w:r>
    </w:p>
    <w:p w:rsidR="00EA1EE2" w:rsidRPr="00F45E06" w:rsidRDefault="00EA1EE2" w:rsidP="00EA1EE2">
      <w:pPr>
        <w:autoSpaceDE w:val="0"/>
        <w:ind w:firstLine="709"/>
        <w:rPr>
          <w:rFonts w:ascii="Times New Roman" w:hAnsi="Times New Roman"/>
          <w:lang w:eastAsia="ar-SA"/>
        </w:rPr>
      </w:pPr>
      <w:r w:rsidRPr="00F45E06">
        <w:rPr>
          <w:rFonts w:ascii="Times New Roman" w:hAnsi="Times New Roman"/>
          <w:lang w:eastAsia="ar-SA"/>
        </w:rPr>
        <w:t>пятница: 8:00-16: 45, перерыв: 12:00-12-45;</w:t>
      </w:r>
    </w:p>
    <w:p w:rsidR="00EA1EE2" w:rsidRPr="00F45E06" w:rsidRDefault="00EA1EE2" w:rsidP="00EA1EE2">
      <w:pPr>
        <w:autoSpaceDE w:val="0"/>
        <w:ind w:firstLine="709"/>
        <w:rPr>
          <w:rFonts w:ascii="Times New Roman" w:hAnsi="Times New Roman"/>
          <w:lang w:eastAsia="ar-SA"/>
        </w:rPr>
      </w:pPr>
      <w:r w:rsidRPr="00F45E06">
        <w:rPr>
          <w:rFonts w:ascii="Times New Roman" w:hAnsi="Times New Roman"/>
          <w:lang w:eastAsia="ar-SA"/>
        </w:rPr>
        <w:t>суббота, воскресенье – выходной.</w:t>
      </w:r>
    </w:p>
    <w:p w:rsidR="00EA1EE2" w:rsidRPr="00F45E06" w:rsidRDefault="00EA1EE2" w:rsidP="00EA1EE2">
      <w:pPr>
        <w:pStyle w:val="a5"/>
        <w:tabs>
          <w:tab w:val="left" w:pos="1276"/>
        </w:tabs>
        <w:autoSpaceDE w:val="0"/>
        <w:autoSpaceDN w:val="0"/>
        <w:adjustRightInd w:val="0"/>
        <w:ind w:left="4536" w:firstLine="0"/>
        <w:jc w:val="left"/>
        <w:rPr>
          <w:rFonts w:ascii="Times New Roman" w:hAnsi="Times New Roman"/>
        </w:rPr>
      </w:pPr>
      <w:r w:rsidRPr="00F45E06">
        <w:rPr>
          <w:rFonts w:ascii="Times New Roman" w:hAnsi="Times New Roman"/>
        </w:rPr>
        <w:br w:type="page"/>
      </w:r>
      <w:r w:rsidRPr="00F45E06">
        <w:rPr>
          <w:rFonts w:ascii="Times New Roman" w:hAnsi="Times New Roman"/>
        </w:rPr>
        <w:lastRenderedPageBreak/>
        <w:t>Приложение № 2</w:t>
      </w:r>
    </w:p>
    <w:p w:rsidR="00EA1EE2" w:rsidRPr="00F45E06" w:rsidRDefault="00EA1EE2" w:rsidP="00EA1EE2">
      <w:pPr>
        <w:autoSpaceDE w:val="0"/>
        <w:autoSpaceDN w:val="0"/>
        <w:adjustRightInd w:val="0"/>
        <w:ind w:left="4536" w:firstLine="0"/>
        <w:jc w:val="left"/>
        <w:rPr>
          <w:rFonts w:ascii="Times New Roman" w:hAnsi="Times New Roman"/>
        </w:rPr>
      </w:pPr>
      <w:r w:rsidRPr="00F45E06">
        <w:rPr>
          <w:rFonts w:ascii="Times New Roman" w:hAnsi="Times New Roman"/>
        </w:rPr>
        <w:t>к административному регламенту</w:t>
      </w:r>
    </w:p>
    <w:p w:rsidR="00EA1EE2" w:rsidRPr="00F45E06" w:rsidRDefault="00EA1EE2" w:rsidP="00EA1EE2">
      <w:pPr>
        <w:autoSpaceDE w:val="0"/>
        <w:autoSpaceDN w:val="0"/>
        <w:adjustRightInd w:val="0"/>
        <w:ind w:firstLine="709"/>
        <w:jc w:val="right"/>
        <w:rPr>
          <w:rFonts w:ascii="Times New Roman" w:hAnsi="Times New Roman"/>
        </w:rPr>
      </w:pPr>
    </w:p>
    <w:p w:rsidR="00EA1EE2" w:rsidRPr="00F45E06" w:rsidRDefault="00EA1EE2" w:rsidP="00EA1EE2">
      <w:pPr>
        <w:pStyle w:val="ConsPlusNonformat"/>
        <w:ind w:firstLine="709"/>
        <w:jc w:val="right"/>
        <w:rPr>
          <w:rFonts w:ascii="Times New Roman" w:hAnsi="Times New Roman" w:cs="Times New Roman"/>
          <w:sz w:val="24"/>
          <w:szCs w:val="24"/>
        </w:rPr>
      </w:pPr>
      <w:r w:rsidRPr="00F45E06">
        <w:rPr>
          <w:rFonts w:ascii="Times New Roman" w:hAnsi="Times New Roman" w:cs="Times New Roman"/>
          <w:sz w:val="24"/>
          <w:szCs w:val="24"/>
        </w:rPr>
        <w:t xml:space="preserve">В администрацию </w:t>
      </w:r>
    </w:p>
    <w:p w:rsidR="00EA1EE2" w:rsidRPr="00F45E06" w:rsidRDefault="00EA1EE2" w:rsidP="00EA1EE2">
      <w:pPr>
        <w:pStyle w:val="ConsPlusNonformat"/>
        <w:ind w:firstLine="709"/>
        <w:jc w:val="right"/>
        <w:rPr>
          <w:rFonts w:ascii="Times New Roman" w:hAnsi="Times New Roman" w:cs="Times New Roman"/>
          <w:sz w:val="24"/>
          <w:szCs w:val="24"/>
        </w:rPr>
      </w:pPr>
      <w:r w:rsidRPr="00F45E06">
        <w:rPr>
          <w:rFonts w:ascii="Times New Roman" w:hAnsi="Times New Roman" w:cs="Times New Roman"/>
          <w:sz w:val="24"/>
          <w:szCs w:val="24"/>
        </w:rPr>
        <w:t>Богучарского муниципального района</w:t>
      </w:r>
    </w:p>
    <w:p w:rsidR="00EA1EE2" w:rsidRPr="00F45E06" w:rsidRDefault="00EA1EE2" w:rsidP="00EA1EE2">
      <w:pPr>
        <w:pStyle w:val="ConsPlusNonformat"/>
        <w:ind w:firstLine="709"/>
        <w:jc w:val="right"/>
        <w:rPr>
          <w:rFonts w:ascii="Times New Roman" w:hAnsi="Times New Roman" w:cs="Times New Roman"/>
          <w:sz w:val="24"/>
          <w:szCs w:val="24"/>
        </w:rPr>
      </w:pPr>
      <w:r w:rsidRPr="00F45E06">
        <w:rPr>
          <w:rFonts w:ascii="Times New Roman" w:hAnsi="Times New Roman" w:cs="Times New Roman"/>
          <w:sz w:val="24"/>
          <w:szCs w:val="24"/>
        </w:rPr>
        <w:t>Воронежской области</w:t>
      </w:r>
    </w:p>
    <w:p w:rsidR="00EA1EE2" w:rsidRPr="00F45E06" w:rsidRDefault="00EA1EE2" w:rsidP="00EA1EE2">
      <w:pPr>
        <w:pStyle w:val="ConsPlusNonformat"/>
        <w:ind w:firstLine="709"/>
        <w:jc w:val="both"/>
        <w:rPr>
          <w:rFonts w:ascii="Times New Roman" w:hAnsi="Times New Roman" w:cs="Times New Roman"/>
          <w:sz w:val="24"/>
          <w:szCs w:val="24"/>
        </w:rPr>
      </w:pPr>
    </w:p>
    <w:p w:rsidR="00EA1EE2" w:rsidRPr="00F45E06" w:rsidRDefault="00EA1EE2" w:rsidP="00EA1EE2">
      <w:pPr>
        <w:pStyle w:val="ConsPlusNonformat"/>
        <w:ind w:firstLine="709"/>
        <w:jc w:val="center"/>
        <w:rPr>
          <w:rFonts w:ascii="Times New Roman" w:hAnsi="Times New Roman" w:cs="Times New Roman"/>
          <w:sz w:val="24"/>
          <w:szCs w:val="24"/>
        </w:rPr>
      </w:pPr>
      <w:r w:rsidRPr="00F45E06">
        <w:rPr>
          <w:rFonts w:ascii="Times New Roman" w:hAnsi="Times New Roman" w:cs="Times New Roman"/>
          <w:sz w:val="24"/>
          <w:szCs w:val="24"/>
        </w:rPr>
        <w:t>Заявление</w:t>
      </w:r>
    </w:p>
    <w:p w:rsidR="00EA1EE2" w:rsidRPr="00F45E06" w:rsidRDefault="00EA1EE2" w:rsidP="00EA1EE2">
      <w:pPr>
        <w:pStyle w:val="ConsPlusNonformat"/>
        <w:jc w:val="both"/>
        <w:rPr>
          <w:rFonts w:ascii="Times New Roman" w:hAnsi="Times New Roman" w:cs="Times New Roman"/>
          <w:sz w:val="24"/>
          <w:szCs w:val="24"/>
        </w:rPr>
      </w:pP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Прошу заключить договор аренды (безвозмездного пользования) недвижимого имущества, находящегося в собственности Богучарского муниципального района, являющегося нежилым помещением (зданием, сооружением), расположенным по адресу: _________________________________________________________________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 xml:space="preserve"> (адрес помещения)</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Техническая характеристика:</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общая площадь ____________ кв. м, в том числе: этаж ________ кв. м;</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___________ (№ на плане), подвал ____________ кв. м __________ (№ на плане)</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Цель использования помещения: _____________________________________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________________________________________________________________________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Заявитель _________________________________________________________</w:t>
      </w:r>
    </w:p>
    <w:p w:rsidR="00EA1EE2" w:rsidRPr="00F45E06" w:rsidRDefault="00EA1EE2" w:rsidP="00EA1EE2">
      <w:pPr>
        <w:pStyle w:val="ConsPlusNonformat"/>
        <w:jc w:val="both"/>
        <w:rPr>
          <w:rFonts w:ascii="Times New Roman" w:hAnsi="Times New Roman" w:cs="Times New Roman"/>
          <w:sz w:val="24"/>
          <w:szCs w:val="24"/>
        </w:rPr>
      </w:pPr>
      <w:proofErr w:type="gramStart"/>
      <w:r w:rsidRPr="00F45E06">
        <w:rPr>
          <w:rFonts w:ascii="Times New Roman" w:hAnsi="Times New Roman" w:cs="Times New Roman"/>
          <w:sz w:val="24"/>
          <w:szCs w:val="24"/>
        </w:rPr>
        <w:t>(полное наименование юридического лица,</w:t>
      </w:r>
      <w:proofErr w:type="gramEnd"/>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________________________________________________________________________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сокращенное наименование юридического лица)</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ИНН 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Почтовый адрес юридического лица с указанием почтового индекса: 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________________________________________________________________________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________________________________________________________________________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Юридический адрес юридического лица с указанием почтового индекса: 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________________________________________________________________________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Банковские реквизиты:</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наименование банка _______________________________________________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БИК _____________________________________________________________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корр. счет ________________________________________________________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расчетный счет _____________________________________________________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телефон офиса ___________________, телефон бухгалтерии 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В лице ___________________________________________________________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(Ф.И.О. полностью, должность)</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Основание _________________________________________________________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(Устав, положение, свидетельство)</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Заявитель ___________________________ ___________________________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(Ф.И.О., должность) (подпись)</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М.П.</w:t>
      </w:r>
    </w:p>
    <w:p w:rsidR="00EA1EE2" w:rsidRPr="00F45E06" w:rsidRDefault="00EA1EE2" w:rsidP="00EA1EE2">
      <w:pPr>
        <w:pStyle w:val="ConsPlusNonformat"/>
        <w:jc w:val="both"/>
        <w:rPr>
          <w:rFonts w:ascii="Times New Roman" w:hAnsi="Times New Roman" w:cs="Times New Roman"/>
          <w:sz w:val="24"/>
          <w:szCs w:val="24"/>
        </w:rPr>
      </w:pPr>
    </w:p>
    <w:p w:rsidR="00EA1EE2" w:rsidRPr="00F45E06" w:rsidRDefault="00EA1EE2" w:rsidP="00EA1EE2">
      <w:pPr>
        <w:pStyle w:val="ConsPlusNonformat"/>
        <w:ind w:firstLine="709"/>
        <w:jc w:val="both"/>
        <w:rPr>
          <w:rFonts w:ascii="Times New Roman" w:hAnsi="Times New Roman" w:cs="Times New Roman"/>
          <w:sz w:val="24"/>
          <w:szCs w:val="24"/>
        </w:rPr>
      </w:pPr>
      <w:r w:rsidRPr="00F45E06">
        <w:rPr>
          <w:rFonts w:ascii="Times New Roman" w:hAnsi="Times New Roman" w:cs="Times New Roman"/>
          <w:sz w:val="24"/>
          <w:szCs w:val="24"/>
        </w:rPr>
        <w:t>Результат муниципальной услуги выдать следующим способом:</w:t>
      </w:r>
    </w:p>
    <w:p w:rsidR="00EA1EE2" w:rsidRPr="00F45E06" w:rsidRDefault="00EA1EE2" w:rsidP="00EA1EE2">
      <w:pPr>
        <w:pStyle w:val="ConsPlusNonformat"/>
        <w:ind w:firstLine="709"/>
        <w:jc w:val="both"/>
        <w:rPr>
          <w:rFonts w:ascii="Times New Roman" w:hAnsi="Times New Roman" w:cs="Times New Roman"/>
          <w:sz w:val="24"/>
          <w:szCs w:val="24"/>
        </w:rPr>
      </w:pPr>
      <w:r w:rsidRPr="00F45E06">
        <w:rPr>
          <w:rFonts w:ascii="Times New Roman" w:hAnsi="Times New Roman" w:cs="Times New Roman"/>
          <w:sz w:val="24"/>
          <w:szCs w:val="24"/>
        </w:rPr>
        <w:t>посредством личного обращения в администрацию Богучарского муниципального района Воронежской области</w:t>
      </w:r>
    </w:p>
    <w:p w:rsidR="00EA1EE2" w:rsidRPr="00F45E06" w:rsidRDefault="00EA1EE2" w:rsidP="00EA1EE2">
      <w:pPr>
        <w:pStyle w:val="ConsPlusNonformat"/>
        <w:ind w:firstLine="709"/>
        <w:jc w:val="both"/>
        <w:rPr>
          <w:rFonts w:ascii="Times New Roman" w:hAnsi="Times New Roman" w:cs="Times New Roman"/>
          <w:sz w:val="24"/>
          <w:szCs w:val="24"/>
        </w:rPr>
      </w:pPr>
      <w:r w:rsidRPr="00F45E06">
        <w:rPr>
          <w:rFonts w:ascii="Times New Roman" w:hAnsi="Times New Roman" w:cs="Times New Roman"/>
          <w:sz w:val="24"/>
          <w:szCs w:val="24"/>
        </w:rPr>
        <w:t>в форме электронного документа</w:t>
      </w:r>
    </w:p>
    <w:p w:rsidR="00EA1EE2" w:rsidRPr="00F45E06" w:rsidRDefault="00EA1EE2" w:rsidP="00EA1EE2">
      <w:pPr>
        <w:pStyle w:val="ConsPlusNonformat"/>
        <w:ind w:firstLine="709"/>
        <w:jc w:val="both"/>
        <w:rPr>
          <w:rFonts w:ascii="Times New Roman" w:hAnsi="Times New Roman" w:cs="Times New Roman"/>
          <w:sz w:val="24"/>
          <w:szCs w:val="24"/>
        </w:rPr>
      </w:pPr>
      <w:r w:rsidRPr="00F45E06">
        <w:rPr>
          <w:rFonts w:ascii="Times New Roman" w:hAnsi="Times New Roman" w:cs="Times New Roman"/>
          <w:sz w:val="24"/>
          <w:szCs w:val="24"/>
        </w:rPr>
        <w:t>в форме документа на бумажном носителе</w:t>
      </w:r>
    </w:p>
    <w:p w:rsidR="00EA1EE2" w:rsidRPr="00F45E06" w:rsidRDefault="00EA1EE2" w:rsidP="00EA1EE2">
      <w:pPr>
        <w:pStyle w:val="ConsPlusNonformat"/>
        <w:ind w:firstLine="709"/>
        <w:jc w:val="both"/>
        <w:rPr>
          <w:rFonts w:ascii="Times New Roman" w:hAnsi="Times New Roman" w:cs="Times New Roman"/>
          <w:sz w:val="24"/>
          <w:szCs w:val="24"/>
        </w:rPr>
      </w:pPr>
      <w:proofErr w:type="gramStart"/>
      <w:r w:rsidRPr="00F45E06">
        <w:rPr>
          <w:rFonts w:ascii="Times New Roman" w:hAnsi="Times New Roman" w:cs="Times New Roman"/>
          <w:sz w:val="24"/>
          <w:szCs w:val="24"/>
        </w:rPr>
        <w:t>почтовым отправлением на адрес, указанный в заявлении (только</w:t>
      </w:r>
      <w:proofErr w:type="gramEnd"/>
    </w:p>
    <w:p w:rsidR="00EA1EE2" w:rsidRPr="00F45E06" w:rsidRDefault="00EA1EE2" w:rsidP="00EA1EE2">
      <w:pPr>
        <w:pStyle w:val="ConsPlusNonformat"/>
        <w:ind w:firstLine="709"/>
        <w:jc w:val="both"/>
        <w:rPr>
          <w:rFonts w:ascii="Times New Roman" w:hAnsi="Times New Roman" w:cs="Times New Roman"/>
          <w:sz w:val="24"/>
          <w:szCs w:val="24"/>
        </w:rPr>
      </w:pPr>
      <w:r w:rsidRPr="00F45E06">
        <w:rPr>
          <w:rFonts w:ascii="Times New Roman" w:hAnsi="Times New Roman" w:cs="Times New Roman"/>
          <w:sz w:val="24"/>
          <w:szCs w:val="24"/>
        </w:rPr>
        <w:t>на бумажном носителе)</w:t>
      </w:r>
    </w:p>
    <w:p w:rsidR="00EA1EE2" w:rsidRPr="00F45E06" w:rsidRDefault="00EA1EE2" w:rsidP="00EA1EE2">
      <w:pPr>
        <w:pStyle w:val="ConsPlusNonformat"/>
        <w:ind w:firstLine="709"/>
        <w:jc w:val="both"/>
        <w:rPr>
          <w:rFonts w:ascii="Times New Roman" w:hAnsi="Times New Roman" w:cs="Times New Roman"/>
          <w:sz w:val="24"/>
          <w:szCs w:val="24"/>
        </w:rPr>
      </w:pPr>
      <w:r w:rsidRPr="00F45E06">
        <w:rPr>
          <w:rFonts w:ascii="Times New Roman" w:hAnsi="Times New Roman" w:cs="Times New Roman"/>
          <w:sz w:val="24"/>
          <w:szCs w:val="24"/>
        </w:rPr>
        <w:t>отправлением по электронной почте (в форме электронного документа и только в случаях, прямо предусмотренных в действующих нормативных правовых актах)</w:t>
      </w:r>
    </w:p>
    <w:p w:rsidR="00EA1EE2" w:rsidRPr="00F45E06" w:rsidRDefault="00EA1EE2" w:rsidP="00EA1EE2">
      <w:pPr>
        <w:pStyle w:val="ConsPlusNonformat"/>
        <w:ind w:firstLine="709"/>
        <w:jc w:val="both"/>
        <w:rPr>
          <w:rFonts w:ascii="Times New Roman" w:hAnsi="Times New Roman" w:cs="Times New Roman"/>
          <w:sz w:val="24"/>
          <w:szCs w:val="24"/>
        </w:rPr>
      </w:pPr>
      <w:r w:rsidRPr="00F45E06">
        <w:rPr>
          <w:rFonts w:ascii="Times New Roman" w:hAnsi="Times New Roman" w:cs="Times New Roman"/>
          <w:sz w:val="24"/>
          <w:szCs w:val="24"/>
        </w:rPr>
        <w:t>посредством личного обращения в многофункциональный центр (только на бумажном носителе)</w:t>
      </w:r>
    </w:p>
    <w:p w:rsidR="00EA1EE2" w:rsidRPr="00F45E06" w:rsidRDefault="00EA1EE2" w:rsidP="00EA1EE2">
      <w:pPr>
        <w:pStyle w:val="ConsPlusNonformat"/>
        <w:ind w:firstLine="709"/>
        <w:jc w:val="both"/>
        <w:rPr>
          <w:rFonts w:ascii="Times New Roman" w:hAnsi="Times New Roman" w:cs="Times New Roman"/>
          <w:sz w:val="24"/>
          <w:szCs w:val="24"/>
        </w:rPr>
      </w:pPr>
      <w:r w:rsidRPr="00F45E06">
        <w:rPr>
          <w:rFonts w:ascii="Times New Roman" w:hAnsi="Times New Roman" w:cs="Times New Roman"/>
          <w:sz w:val="24"/>
          <w:szCs w:val="24"/>
        </w:rPr>
        <w:lastRenderedPageBreak/>
        <w:t>посредством направления через Единый портал государственных и муниципальных услуг (только в форме электронного документа)</w:t>
      </w:r>
    </w:p>
    <w:p w:rsidR="00EA1EE2" w:rsidRPr="00F45E06" w:rsidRDefault="00EA1EE2" w:rsidP="00EA1EE2">
      <w:pPr>
        <w:pStyle w:val="ConsPlusNonformat"/>
        <w:ind w:firstLine="709"/>
        <w:jc w:val="both"/>
        <w:rPr>
          <w:rFonts w:ascii="Times New Roman" w:hAnsi="Times New Roman" w:cs="Times New Roman"/>
          <w:sz w:val="24"/>
          <w:szCs w:val="24"/>
        </w:rPr>
      </w:pPr>
      <w:r w:rsidRPr="00F45E06">
        <w:rPr>
          <w:rFonts w:ascii="Times New Roman" w:hAnsi="Times New Roman" w:cs="Times New Roman"/>
          <w:sz w:val="24"/>
          <w:szCs w:val="24"/>
        </w:rPr>
        <w:t>посредством направления через Портал государственных и муниципальных услуг (только в форме электронного документа)</w:t>
      </w:r>
    </w:p>
    <w:p w:rsidR="00EA1EE2" w:rsidRPr="00F45E06" w:rsidRDefault="00EA1EE2" w:rsidP="00EA1EE2">
      <w:pPr>
        <w:pStyle w:val="ConsPlusNonformat"/>
        <w:ind w:firstLine="709"/>
        <w:jc w:val="both"/>
        <w:rPr>
          <w:rFonts w:ascii="Times New Roman" w:hAnsi="Times New Roman" w:cs="Times New Roman"/>
          <w:sz w:val="24"/>
          <w:szCs w:val="24"/>
        </w:rPr>
      </w:pPr>
      <w:r w:rsidRPr="00F45E06">
        <w:rPr>
          <w:rFonts w:ascii="Times New Roman" w:hAnsi="Times New Roman" w:cs="Times New Roman"/>
          <w:sz w:val="24"/>
          <w:szCs w:val="24"/>
        </w:rPr>
        <w:t>________________________________________________________________________ (оборотная сторона заявления)</w:t>
      </w:r>
    </w:p>
    <w:p w:rsidR="00EA1EE2" w:rsidRPr="00F45E06" w:rsidRDefault="00EA1EE2" w:rsidP="00EA1EE2">
      <w:pPr>
        <w:pStyle w:val="ConsPlusNonformat"/>
        <w:ind w:firstLine="709"/>
        <w:jc w:val="both"/>
        <w:rPr>
          <w:rFonts w:ascii="Times New Roman" w:hAnsi="Times New Roman" w:cs="Times New Roman"/>
          <w:sz w:val="24"/>
          <w:szCs w:val="24"/>
        </w:rPr>
      </w:pPr>
    </w:p>
    <w:p w:rsidR="00EA1EE2" w:rsidRPr="00F45E06" w:rsidRDefault="00EA1EE2" w:rsidP="00EA1EE2">
      <w:pPr>
        <w:pStyle w:val="ConsPlusNonformat"/>
        <w:ind w:firstLine="709"/>
        <w:jc w:val="both"/>
        <w:rPr>
          <w:rFonts w:ascii="Times New Roman" w:hAnsi="Times New Roman" w:cs="Times New Roman"/>
          <w:sz w:val="24"/>
          <w:szCs w:val="24"/>
        </w:rPr>
      </w:pPr>
      <w:r w:rsidRPr="00F45E06">
        <w:rPr>
          <w:rFonts w:ascii="Times New Roman" w:hAnsi="Times New Roman" w:cs="Times New Roman"/>
          <w:sz w:val="24"/>
          <w:szCs w:val="24"/>
        </w:rPr>
        <w:t>Отметка о комплекте документов (проставляется в случае отсутствия одного или более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муниципальной услуги):</w:t>
      </w:r>
    </w:p>
    <w:p w:rsidR="00EA1EE2" w:rsidRPr="00F45E06" w:rsidRDefault="00EA1EE2" w:rsidP="00EA1EE2">
      <w:pPr>
        <w:pStyle w:val="ConsPlusNonformat"/>
        <w:ind w:firstLine="709"/>
        <w:jc w:val="both"/>
        <w:rPr>
          <w:rFonts w:ascii="Times New Roman" w:hAnsi="Times New Roman" w:cs="Times New Roman"/>
          <w:sz w:val="24"/>
          <w:szCs w:val="24"/>
        </w:rPr>
      </w:pPr>
      <w:r w:rsidRPr="00F45E06">
        <w:rPr>
          <w:rFonts w:ascii="Times New Roman" w:hAnsi="Times New Roman" w:cs="Times New Roman"/>
          <w:sz w:val="24"/>
          <w:szCs w:val="24"/>
        </w:rPr>
        <w:t xml:space="preserve">О представлении неполного комплекта документов, требующихся для предоставления муниципальной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муниципальной услуги, </w:t>
      </w:r>
      <w:proofErr w:type="gramStart"/>
      <w:r w:rsidRPr="00F45E06">
        <w:rPr>
          <w:rFonts w:ascii="Times New Roman" w:hAnsi="Times New Roman" w:cs="Times New Roman"/>
          <w:sz w:val="24"/>
          <w:szCs w:val="24"/>
        </w:rPr>
        <w:t>предупрежден</w:t>
      </w:r>
      <w:proofErr w:type="gramEnd"/>
      <w:r w:rsidRPr="00F45E06">
        <w:rPr>
          <w:rFonts w:ascii="Times New Roman" w:hAnsi="Times New Roman" w:cs="Times New Roman"/>
          <w:sz w:val="24"/>
          <w:szCs w:val="24"/>
        </w:rPr>
        <w:t>.</w:t>
      </w:r>
    </w:p>
    <w:p w:rsidR="00EA1EE2" w:rsidRPr="00F45E06" w:rsidRDefault="00EA1EE2" w:rsidP="00EA1EE2">
      <w:pPr>
        <w:pStyle w:val="ConsPlusNonformat"/>
        <w:ind w:firstLine="709"/>
        <w:jc w:val="both"/>
        <w:rPr>
          <w:rFonts w:ascii="Times New Roman" w:hAnsi="Times New Roman" w:cs="Times New Roman"/>
          <w:sz w:val="24"/>
          <w:szCs w:val="24"/>
        </w:rPr>
      </w:pPr>
    </w:p>
    <w:p w:rsidR="00EA1EE2" w:rsidRPr="00F45E06" w:rsidRDefault="00EA1EE2" w:rsidP="00EA1EE2">
      <w:pPr>
        <w:pStyle w:val="ConsPlusNonformat"/>
        <w:ind w:firstLine="709"/>
        <w:jc w:val="both"/>
        <w:rPr>
          <w:rFonts w:ascii="Times New Roman" w:hAnsi="Times New Roman" w:cs="Times New Roman"/>
          <w:sz w:val="24"/>
          <w:szCs w:val="24"/>
        </w:rPr>
      </w:pPr>
      <w:r w:rsidRPr="00F45E06">
        <w:rPr>
          <w:rFonts w:ascii="Times New Roman" w:hAnsi="Times New Roman" w:cs="Times New Roman"/>
          <w:sz w:val="24"/>
          <w:szCs w:val="24"/>
        </w:rPr>
        <w:t>___________________________ _________________________</w:t>
      </w:r>
    </w:p>
    <w:p w:rsidR="00EA1EE2" w:rsidRPr="00F45E06" w:rsidRDefault="00EA1EE2" w:rsidP="00EA1EE2">
      <w:pPr>
        <w:pStyle w:val="ConsPlusNonformat"/>
        <w:ind w:firstLine="709"/>
        <w:jc w:val="both"/>
        <w:rPr>
          <w:rFonts w:ascii="Times New Roman" w:hAnsi="Times New Roman" w:cs="Times New Roman"/>
          <w:sz w:val="24"/>
          <w:szCs w:val="24"/>
        </w:rPr>
      </w:pPr>
      <w:r w:rsidRPr="00F45E06">
        <w:rPr>
          <w:rFonts w:ascii="Times New Roman" w:hAnsi="Times New Roman" w:cs="Times New Roman"/>
          <w:sz w:val="24"/>
          <w:szCs w:val="24"/>
        </w:rPr>
        <w:t>(подпись заявителя) (Ф.И.О. заявителя полностью)</w:t>
      </w:r>
    </w:p>
    <w:p w:rsidR="00EA1EE2" w:rsidRPr="00F45E06" w:rsidRDefault="00EA1EE2" w:rsidP="00EA1EE2">
      <w:pPr>
        <w:pStyle w:val="ConsPlusNonformat"/>
        <w:ind w:firstLine="709"/>
        <w:jc w:val="both"/>
        <w:rPr>
          <w:rFonts w:ascii="Times New Roman" w:hAnsi="Times New Roman" w:cs="Times New Roman"/>
          <w:sz w:val="24"/>
          <w:szCs w:val="24"/>
        </w:rPr>
      </w:pPr>
    </w:p>
    <w:p w:rsidR="00EA1EE2" w:rsidRPr="00F45E06" w:rsidRDefault="00EA1EE2" w:rsidP="00EA1EE2">
      <w:pPr>
        <w:pStyle w:val="a5"/>
        <w:autoSpaceDE w:val="0"/>
        <w:autoSpaceDN w:val="0"/>
        <w:adjustRightInd w:val="0"/>
        <w:ind w:left="4536" w:firstLine="0"/>
        <w:jc w:val="left"/>
        <w:rPr>
          <w:rFonts w:ascii="Times New Roman" w:hAnsi="Times New Roman"/>
        </w:rPr>
      </w:pPr>
      <w:r w:rsidRPr="00F45E06">
        <w:rPr>
          <w:rFonts w:ascii="Times New Roman" w:hAnsi="Times New Roman"/>
        </w:rPr>
        <w:br w:type="page"/>
      </w:r>
      <w:r w:rsidRPr="00F45E06">
        <w:rPr>
          <w:rFonts w:ascii="Times New Roman" w:hAnsi="Times New Roman"/>
        </w:rPr>
        <w:lastRenderedPageBreak/>
        <w:t>Приложение № 3</w:t>
      </w:r>
    </w:p>
    <w:p w:rsidR="00EA1EE2" w:rsidRPr="00F45E06" w:rsidRDefault="00EA1EE2" w:rsidP="00EA1EE2">
      <w:pPr>
        <w:ind w:left="4536" w:firstLine="0"/>
        <w:jc w:val="left"/>
        <w:rPr>
          <w:rFonts w:ascii="Times New Roman" w:hAnsi="Times New Roman"/>
        </w:rPr>
      </w:pPr>
      <w:r w:rsidRPr="00F45E06">
        <w:rPr>
          <w:rFonts w:ascii="Times New Roman" w:hAnsi="Times New Roman"/>
        </w:rPr>
        <w:t>к административному регламенту</w:t>
      </w:r>
    </w:p>
    <w:tbl>
      <w:tblPr>
        <w:tblW w:w="10227" w:type="dxa"/>
        <w:tblLook w:val="04A0"/>
      </w:tblPr>
      <w:tblGrid>
        <w:gridCol w:w="444"/>
        <w:gridCol w:w="501"/>
        <w:gridCol w:w="30"/>
        <w:gridCol w:w="639"/>
        <w:gridCol w:w="54"/>
        <w:gridCol w:w="75"/>
        <w:gridCol w:w="196"/>
        <w:gridCol w:w="46"/>
        <w:gridCol w:w="127"/>
        <w:gridCol w:w="317"/>
        <w:gridCol w:w="1784"/>
        <w:gridCol w:w="292"/>
        <w:gridCol w:w="408"/>
        <w:gridCol w:w="42"/>
        <w:gridCol w:w="847"/>
        <w:gridCol w:w="444"/>
        <w:gridCol w:w="56"/>
        <w:gridCol w:w="54"/>
        <w:gridCol w:w="49"/>
        <w:gridCol w:w="387"/>
        <w:gridCol w:w="446"/>
        <w:gridCol w:w="176"/>
        <w:gridCol w:w="378"/>
        <w:gridCol w:w="481"/>
        <w:gridCol w:w="354"/>
        <w:gridCol w:w="197"/>
        <w:gridCol w:w="923"/>
        <w:gridCol w:w="284"/>
        <w:gridCol w:w="196"/>
      </w:tblGrid>
      <w:tr w:rsidR="00EA1EE2" w:rsidRPr="00F45E06" w:rsidTr="00EA1EE2">
        <w:tc>
          <w:tcPr>
            <w:tcW w:w="10227" w:type="dxa"/>
            <w:gridSpan w:val="29"/>
          </w:tcPr>
          <w:p w:rsidR="00EA1EE2" w:rsidRPr="00F45E06" w:rsidRDefault="00EA1EE2">
            <w:pPr>
              <w:pStyle w:val="a5"/>
              <w:tabs>
                <w:tab w:val="left" w:pos="1276"/>
              </w:tabs>
              <w:autoSpaceDE w:val="0"/>
              <w:autoSpaceDN w:val="0"/>
              <w:adjustRightInd w:val="0"/>
              <w:ind w:left="4536" w:firstLine="0"/>
              <w:jc w:val="left"/>
              <w:rPr>
                <w:rFonts w:ascii="Times New Roman" w:hAnsi="Times New Roman"/>
              </w:rPr>
            </w:pPr>
          </w:p>
          <w:p w:rsidR="00EA1EE2" w:rsidRPr="00F45E06" w:rsidRDefault="00EA1EE2">
            <w:pPr>
              <w:pStyle w:val="a5"/>
              <w:tabs>
                <w:tab w:val="left" w:pos="8835"/>
              </w:tabs>
              <w:autoSpaceDE w:val="0"/>
              <w:autoSpaceDN w:val="0"/>
              <w:adjustRightInd w:val="0"/>
              <w:ind w:left="0" w:firstLine="709"/>
              <w:rPr>
                <w:rFonts w:ascii="Times New Roman" w:hAnsi="Times New Roman"/>
              </w:rPr>
            </w:pPr>
          </w:p>
          <w:p w:rsidR="00EA1EE2" w:rsidRPr="00F45E06" w:rsidRDefault="00EA1EE2">
            <w:pPr>
              <w:pStyle w:val="a5"/>
              <w:tabs>
                <w:tab w:val="left" w:pos="1276"/>
              </w:tabs>
              <w:autoSpaceDE w:val="0"/>
              <w:autoSpaceDN w:val="0"/>
              <w:adjustRightInd w:val="0"/>
              <w:ind w:left="0" w:firstLine="709"/>
              <w:jc w:val="center"/>
              <w:rPr>
                <w:rFonts w:ascii="Times New Roman" w:hAnsi="Times New Roman"/>
              </w:rPr>
            </w:pPr>
            <w:r w:rsidRPr="00F45E06">
              <w:rPr>
                <w:rFonts w:ascii="Times New Roman" w:hAnsi="Times New Roman"/>
              </w:rPr>
              <w:t>Блок – схема</w:t>
            </w:r>
          </w:p>
          <w:p w:rsidR="00EA1EE2" w:rsidRPr="00F45E06" w:rsidRDefault="00EA1EE2">
            <w:pPr>
              <w:tabs>
                <w:tab w:val="left" w:pos="5529"/>
              </w:tabs>
              <w:ind w:firstLine="709"/>
              <w:jc w:val="center"/>
              <w:rPr>
                <w:rFonts w:ascii="Times New Roman" w:hAnsi="Times New Roman"/>
              </w:rPr>
            </w:pPr>
            <w:r w:rsidRPr="00F45E06">
              <w:rPr>
                <w:rFonts w:ascii="Times New Roman" w:hAnsi="Times New Roman"/>
              </w:rPr>
              <w:t>последовательности действий по предоставлению муниципальной услуги</w:t>
            </w:r>
          </w:p>
          <w:p w:rsidR="00EA1EE2" w:rsidRPr="00F45E06" w:rsidRDefault="00EA1EE2">
            <w:pPr>
              <w:pStyle w:val="a5"/>
              <w:tabs>
                <w:tab w:val="left" w:pos="1276"/>
              </w:tabs>
              <w:autoSpaceDE w:val="0"/>
              <w:autoSpaceDN w:val="0"/>
              <w:adjustRightInd w:val="0"/>
              <w:ind w:left="0" w:firstLine="709"/>
              <w:jc w:val="center"/>
              <w:rPr>
                <w:rFonts w:ascii="Times New Roman" w:hAnsi="Times New Roman"/>
              </w:rPr>
            </w:pPr>
            <w:r w:rsidRPr="00F45E06">
              <w:rPr>
                <w:rFonts w:ascii="Times New Roman" w:hAnsi="Times New Roman"/>
              </w:rPr>
              <w:t>«Предоставление в аренду или безвозмездное</w:t>
            </w:r>
          </w:p>
          <w:p w:rsidR="00EA1EE2" w:rsidRPr="00F45E06" w:rsidRDefault="00EA1EE2">
            <w:pPr>
              <w:pStyle w:val="a5"/>
              <w:tabs>
                <w:tab w:val="left" w:pos="1276"/>
              </w:tabs>
              <w:autoSpaceDE w:val="0"/>
              <w:autoSpaceDN w:val="0"/>
              <w:adjustRightInd w:val="0"/>
              <w:ind w:left="0" w:firstLine="709"/>
              <w:jc w:val="center"/>
              <w:rPr>
                <w:rFonts w:ascii="Times New Roman" w:hAnsi="Times New Roman"/>
              </w:rPr>
            </w:pPr>
            <w:r w:rsidRPr="00F45E06">
              <w:rPr>
                <w:rFonts w:ascii="Times New Roman" w:hAnsi="Times New Roman"/>
              </w:rPr>
              <w:t>пользование муниципального имущества»</w:t>
            </w:r>
          </w:p>
          <w:p w:rsidR="00EA1EE2" w:rsidRPr="00F45E06" w:rsidRDefault="00EA1EE2">
            <w:pPr>
              <w:pStyle w:val="a5"/>
              <w:tabs>
                <w:tab w:val="left" w:pos="1276"/>
              </w:tabs>
              <w:autoSpaceDE w:val="0"/>
              <w:autoSpaceDN w:val="0"/>
              <w:adjustRightInd w:val="0"/>
              <w:ind w:left="0" w:firstLine="709"/>
              <w:rPr>
                <w:rFonts w:ascii="Times New Roman" w:hAnsi="Times New Roman"/>
              </w:rPr>
            </w:pPr>
          </w:p>
        </w:tc>
      </w:tr>
      <w:tr w:rsidR="00EA1EE2" w:rsidRPr="00F45E06" w:rsidTr="00EA1EE2">
        <w:trPr>
          <w:gridBefore w:val="1"/>
          <w:gridAfter w:val="3"/>
          <w:wBefore w:w="444" w:type="dxa"/>
          <w:wAfter w:w="1403" w:type="dxa"/>
        </w:trPr>
        <w:tc>
          <w:tcPr>
            <w:tcW w:w="8380" w:type="dxa"/>
            <w:gridSpan w:val="25"/>
            <w:tcBorders>
              <w:top w:val="single" w:sz="4" w:space="0" w:color="auto"/>
              <w:left w:val="single" w:sz="4" w:space="0" w:color="auto"/>
              <w:bottom w:val="single" w:sz="4" w:space="0" w:color="auto"/>
              <w:right w:val="single" w:sz="4" w:space="0" w:color="auto"/>
            </w:tcBorders>
            <w:hideMark/>
          </w:tcPr>
          <w:p w:rsidR="00EA1EE2" w:rsidRPr="00F45E06" w:rsidRDefault="00EA1EE2">
            <w:pPr>
              <w:pStyle w:val="a5"/>
              <w:tabs>
                <w:tab w:val="left" w:pos="1276"/>
              </w:tabs>
              <w:autoSpaceDE w:val="0"/>
              <w:autoSpaceDN w:val="0"/>
              <w:adjustRightInd w:val="0"/>
              <w:ind w:left="0" w:firstLine="709"/>
              <w:rPr>
                <w:rFonts w:ascii="Times New Roman" w:hAnsi="Times New Roman"/>
              </w:rPr>
            </w:pPr>
            <w:r w:rsidRPr="00F45E06">
              <w:rPr>
                <w:rFonts w:ascii="Times New Roman" w:hAnsi="Times New Roman"/>
              </w:rPr>
              <w:t>Прием и регистрация заявления и прилагаемых к нему документов</w:t>
            </w:r>
          </w:p>
        </w:tc>
      </w:tr>
      <w:tr w:rsidR="00EA1EE2" w:rsidRPr="00F45E06" w:rsidTr="00EA1EE2">
        <w:trPr>
          <w:gridAfter w:val="1"/>
          <w:wAfter w:w="196" w:type="dxa"/>
        </w:trPr>
        <w:tc>
          <w:tcPr>
            <w:tcW w:w="1743" w:type="dxa"/>
            <w:gridSpan w:val="6"/>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2470" w:type="dxa"/>
            <w:gridSpan w:val="5"/>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700" w:type="dxa"/>
            <w:gridSpan w:val="2"/>
            <w:tcBorders>
              <w:top w:val="nil"/>
              <w:left w:val="nil"/>
              <w:bottom w:val="nil"/>
              <w:right w:val="single" w:sz="4" w:space="0" w:color="auto"/>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1443" w:type="dxa"/>
            <w:gridSpan w:val="5"/>
            <w:tcBorders>
              <w:top w:val="nil"/>
              <w:left w:val="single" w:sz="4" w:space="0" w:color="auto"/>
              <w:bottom w:val="nil"/>
              <w:right w:val="nil"/>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1436" w:type="dxa"/>
            <w:gridSpan w:val="5"/>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2239" w:type="dxa"/>
            <w:gridSpan w:val="5"/>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r>
      <w:tr w:rsidR="00EA1EE2" w:rsidRPr="00F45E06" w:rsidTr="00EA1EE2">
        <w:trPr>
          <w:gridBefore w:val="1"/>
          <w:gridAfter w:val="3"/>
          <w:wBefore w:w="444" w:type="dxa"/>
          <w:wAfter w:w="1403" w:type="dxa"/>
        </w:trPr>
        <w:tc>
          <w:tcPr>
            <w:tcW w:w="8380" w:type="dxa"/>
            <w:gridSpan w:val="25"/>
            <w:tcBorders>
              <w:top w:val="single" w:sz="4" w:space="0" w:color="auto"/>
              <w:left w:val="single" w:sz="4" w:space="0" w:color="auto"/>
              <w:bottom w:val="single" w:sz="4" w:space="0" w:color="auto"/>
              <w:right w:val="single" w:sz="4" w:space="0" w:color="auto"/>
            </w:tcBorders>
            <w:hideMark/>
          </w:tcPr>
          <w:p w:rsidR="00EA1EE2" w:rsidRPr="00F45E06" w:rsidRDefault="00EA1EE2">
            <w:pPr>
              <w:pStyle w:val="a5"/>
              <w:tabs>
                <w:tab w:val="left" w:pos="1276"/>
              </w:tabs>
              <w:autoSpaceDE w:val="0"/>
              <w:autoSpaceDN w:val="0"/>
              <w:adjustRightInd w:val="0"/>
              <w:ind w:left="0" w:firstLine="709"/>
              <w:rPr>
                <w:rFonts w:ascii="Times New Roman" w:hAnsi="Times New Roman"/>
              </w:rPr>
            </w:pPr>
            <w:r w:rsidRPr="00F45E06">
              <w:rPr>
                <w:rFonts w:ascii="Times New Roman" w:hAnsi="Times New Roman"/>
              </w:rPr>
              <w:t>Рассмотрение заявления и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tc>
      </w:tr>
      <w:tr w:rsidR="00EA1EE2" w:rsidRPr="00F45E06" w:rsidTr="00EA1EE2">
        <w:trPr>
          <w:gridAfter w:val="2"/>
          <w:wAfter w:w="480" w:type="dxa"/>
        </w:trPr>
        <w:tc>
          <w:tcPr>
            <w:tcW w:w="2112" w:type="dxa"/>
            <w:gridSpan w:val="9"/>
            <w:tcBorders>
              <w:top w:val="nil"/>
              <w:left w:val="nil"/>
              <w:bottom w:val="single" w:sz="4" w:space="0" w:color="auto"/>
              <w:right w:val="nil"/>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317" w:type="dxa"/>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2526" w:type="dxa"/>
            <w:gridSpan w:val="4"/>
            <w:tcBorders>
              <w:top w:val="nil"/>
              <w:left w:val="nil"/>
              <w:bottom w:val="single" w:sz="4" w:space="0" w:color="auto"/>
              <w:right w:val="single" w:sz="4" w:space="0" w:color="auto"/>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1837" w:type="dxa"/>
            <w:gridSpan w:val="6"/>
            <w:tcBorders>
              <w:top w:val="nil"/>
              <w:left w:val="single" w:sz="4" w:space="0" w:color="auto"/>
              <w:bottom w:val="single" w:sz="4" w:space="0" w:color="auto"/>
              <w:right w:val="nil"/>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622" w:type="dxa"/>
            <w:gridSpan w:val="2"/>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2333" w:type="dxa"/>
            <w:gridSpan w:val="5"/>
            <w:tcBorders>
              <w:top w:val="nil"/>
              <w:left w:val="nil"/>
              <w:bottom w:val="single" w:sz="4" w:space="0" w:color="auto"/>
              <w:right w:val="nil"/>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r>
      <w:tr w:rsidR="00EA1EE2" w:rsidRPr="00F45E06" w:rsidTr="00EA1EE2">
        <w:trPr>
          <w:gridAfter w:val="2"/>
          <w:wAfter w:w="480" w:type="dxa"/>
          <w:trHeight w:val="438"/>
        </w:trPr>
        <w:tc>
          <w:tcPr>
            <w:tcW w:w="2112" w:type="dxa"/>
            <w:gridSpan w:val="9"/>
            <w:vMerge w:val="restart"/>
            <w:tcBorders>
              <w:top w:val="single" w:sz="4" w:space="0" w:color="auto"/>
              <w:left w:val="single" w:sz="4" w:space="0" w:color="auto"/>
              <w:bottom w:val="single" w:sz="4" w:space="0" w:color="auto"/>
              <w:right w:val="single" w:sz="4" w:space="0" w:color="auto"/>
            </w:tcBorders>
            <w:vAlign w:val="center"/>
            <w:hideMark/>
          </w:tcPr>
          <w:p w:rsidR="00EA1EE2" w:rsidRPr="00F45E06" w:rsidRDefault="00EA1EE2">
            <w:pPr>
              <w:pStyle w:val="a5"/>
              <w:autoSpaceDE w:val="0"/>
              <w:autoSpaceDN w:val="0"/>
              <w:adjustRightInd w:val="0"/>
              <w:ind w:left="0" w:firstLine="709"/>
              <w:rPr>
                <w:rFonts w:ascii="Times New Roman" w:hAnsi="Times New Roman"/>
              </w:rPr>
            </w:pPr>
            <w:r w:rsidRPr="00F45E06">
              <w:rPr>
                <w:rFonts w:ascii="Times New Roman" w:hAnsi="Times New Roman"/>
              </w:rPr>
              <w:t>Имеются основания</w:t>
            </w:r>
          </w:p>
        </w:tc>
        <w:tc>
          <w:tcPr>
            <w:tcW w:w="317" w:type="dxa"/>
            <w:tcBorders>
              <w:top w:val="nil"/>
              <w:left w:val="single" w:sz="4" w:space="0" w:color="auto"/>
              <w:bottom w:val="single" w:sz="4" w:space="0" w:color="auto"/>
              <w:right w:val="single" w:sz="4" w:space="0" w:color="auto"/>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4363" w:type="dxa"/>
            <w:gridSpan w:val="10"/>
            <w:vMerge w:val="restart"/>
            <w:tcBorders>
              <w:top w:val="single" w:sz="4" w:space="0" w:color="auto"/>
              <w:left w:val="single" w:sz="4" w:space="0" w:color="auto"/>
              <w:bottom w:val="single" w:sz="4" w:space="0" w:color="auto"/>
              <w:right w:val="single" w:sz="4" w:space="0" w:color="auto"/>
            </w:tcBorders>
            <w:hideMark/>
          </w:tcPr>
          <w:p w:rsidR="00EA1EE2" w:rsidRPr="00F45E06" w:rsidRDefault="00EA1EE2">
            <w:pPr>
              <w:pStyle w:val="a5"/>
              <w:autoSpaceDE w:val="0"/>
              <w:autoSpaceDN w:val="0"/>
              <w:adjustRightInd w:val="0"/>
              <w:ind w:left="0" w:firstLine="709"/>
              <w:rPr>
                <w:rFonts w:ascii="Times New Roman" w:hAnsi="Times New Roman"/>
              </w:rPr>
            </w:pPr>
            <w:r w:rsidRPr="00F45E06">
              <w:rPr>
                <w:rFonts w:ascii="Times New Roman" w:hAnsi="Times New Roman"/>
              </w:rPr>
              <w:t>Наличие оснований для отказа в предоставлении муниципальной услуги</w:t>
            </w:r>
          </w:p>
        </w:tc>
        <w:tc>
          <w:tcPr>
            <w:tcW w:w="622" w:type="dxa"/>
            <w:gridSpan w:val="2"/>
            <w:tcBorders>
              <w:top w:val="nil"/>
              <w:left w:val="single" w:sz="4" w:space="0" w:color="auto"/>
              <w:bottom w:val="single" w:sz="4" w:space="0" w:color="auto"/>
              <w:right w:val="single" w:sz="4" w:space="0" w:color="auto"/>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2333"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EA1EE2" w:rsidRPr="00F45E06" w:rsidRDefault="00EA1EE2">
            <w:pPr>
              <w:pStyle w:val="a5"/>
              <w:autoSpaceDE w:val="0"/>
              <w:autoSpaceDN w:val="0"/>
              <w:adjustRightInd w:val="0"/>
              <w:ind w:left="0" w:firstLine="709"/>
              <w:rPr>
                <w:rFonts w:ascii="Times New Roman" w:hAnsi="Times New Roman"/>
              </w:rPr>
            </w:pPr>
            <w:r w:rsidRPr="00F45E06">
              <w:rPr>
                <w:rFonts w:ascii="Times New Roman" w:hAnsi="Times New Roman"/>
              </w:rPr>
              <w:t>Основания для отказа отсутствуют</w:t>
            </w:r>
          </w:p>
        </w:tc>
      </w:tr>
      <w:tr w:rsidR="00EA1EE2" w:rsidRPr="00F45E06" w:rsidTr="00EA1EE2">
        <w:trPr>
          <w:gridAfter w:val="2"/>
          <w:wAfter w:w="480" w:type="dxa"/>
          <w:trHeight w:val="388"/>
        </w:trPr>
        <w:tc>
          <w:tcPr>
            <w:tcW w:w="0" w:type="auto"/>
            <w:gridSpan w:val="9"/>
            <w:vMerge/>
            <w:tcBorders>
              <w:top w:val="single" w:sz="4" w:space="0" w:color="auto"/>
              <w:left w:val="single" w:sz="4" w:space="0" w:color="auto"/>
              <w:bottom w:val="single" w:sz="4" w:space="0" w:color="auto"/>
              <w:right w:val="single" w:sz="4" w:space="0" w:color="auto"/>
            </w:tcBorders>
            <w:vAlign w:val="center"/>
            <w:hideMark/>
          </w:tcPr>
          <w:p w:rsidR="00EA1EE2" w:rsidRPr="00F45E06" w:rsidRDefault="00EA1EE2">
            <w:pPr>
              <w:ind w:firstLine="0"/>
              <w:jc w:val="left"/>
              <w:rPr>
                <w:rFonts w:ascii="Times New Roman" w:hAnsi="Times New Roman"/>
              </w:rPr>
            </w:pPr>
          </w:p>
        </w:tc>
        <w:tc>
          <w:tcPr>
            <w:tcW w:w="317" w:type="dxa"/>
            <w:tcBorders>
              <w:top w:val="single" w:sz="4" w:space="0" w:color="auto"/>
              <w:left w:val="single" w:sz="4" w:space="0" w:color="auto"/>
              <w:bottom w:val="nil"/>
              <w:right w:val="single" w:sz="4" w:space="0" w:color="auto"/>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0" w:type="auto"/>
            <w:gridSpan w:val="10"/>
            <w:vMerge/>
            <w:tcBorders>
              <w:top w:val="single" w:sz="4" w:space="0" w:color="auto"/>
              <w:left w:val="single" w:sz="4" w:space="0" w:color="auto"/>
              <w:bottom w:val="nil"/>
              <w:right w:val="single" w:sz="4" w:space="0" w:color="auto"/>
            </w:tcBorders>
            <w:vAlign w:val="center"/>
            <w:hideMark/>
          </w:tcPr>
          <w:p w:rsidR="00EA1EE2" w:rsidRPr="00F45E06" w:rsidRDefault="00EA1EE2">
            <w:pPr>
              <w:ind w:firstLine="0"/>
              <w:jc w:val="left"/>
              <w:rPr>
                <w:rFonts w:ascii="Times New Roman" w:hAnsi="Times New Roman"/>
              </w:rPr>
            </w:pPr>
          </w:p>
        </w:tc>
        <w:tc>
          <w:tcPr>
            <w:tcW w:w="622" w:type="dxa"/>
            <w:gridSpan w:val="2"/>
            <w:tcBorders>
              <w:top w:val="single" w:sz="4" w:space="0" w:color="auto"/>
              <w:left w:val="single" w:sz="4" w:space="0" w:color="auto"/>
              <w:bottom w:val="nil"/>
              <w:right w:val="single" w:sz="4" w:space="0" w:color="auto"/>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EA1EE2" w:rsidRPr="00F45E06" w:rsidRDefault="00EA1EE2">
            <w:pPr>
              <w:ind w:firstLine="0"/>
              <w:jc w:val="left"/>
              <w:rPr>
                <w:rFonts w:ascii="Times New Roman" w:hAnsi="Times New Roman"/>
              </w:rPr>
            </w:pPr>
          </w:p>
        </w:tc>
      </w:tr>
      <w:tr w:rsidR="00EA1EE2" w:rsidRPr="00F45E06" w:rsidTr="00EA1EE2">
        <w:trPr>
          <w:gridAfter w:val="2"/>
          <w:wAfter w:w="480" w:type="dxa"/>
        </w:trPr>
        <w:tc>
          <w:tcPr>
            <w:tcW w:w="975" w:type="dxa"/>
            <w:gridSpan w:val="3"/>
            <w:tcBorders>
              <w:top w:val="single" w:sz="4" w:space="0" w:color="auto"/>
              <w:left w:val="nil"/>
              <w:bottom w:val="single" w:sz="4" w:space="0" w:color="auto"/>
              <w:right w:val="single" w:sz="4" w:space="0" w:color="auto"/>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639" w:type="dxa"/>
            <w:tcBorders>
              <w:top w:val="single" w:sz="4" w:space="0" w:color="auto"/>
              <w:left w:val="single" w:sz="4" w:space="0" w:color="auto"/>
              <w:bottom w:val="single" w:sz="4" w:space="0" w:color="auto"/>
              <w:right w:val="nil"/>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325" w:type="dxa"/>
            <w:gridSpan w:val="3"/>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4363" w:type="dxa"/>
            <w:gridSpan w:val="10"/>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2325" w:type="dxa"/>
            <w:gridSpan w:val="8"/>
            <w:tcBorders>
              <w:top w:val="nil"/>
              <w:left w:val="nil"/>
              <w:bottom w:val="single" w:sz="4" w:space="0" w:color="auto"/>
              <w:right w:val="single" w:sz="4" w:space="0" w:color="auto"/>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1120" w:type="dxa"/>
            <w:gridSpan w:val="2"/>
            <w:tcBorders>
              <w:top w:val="nil"/>
              <w:left w:val="single" w:sz="4" w:space="0" w:color="auto"/>
              <w:bottom w:val="single" w:sz="4" w:space="0" w:color="auto"/>
              <w:right w:val="nil"/>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r>
      <w:tr w:rsidR="00EA1EE2" w:rsidRPr="00F45E06" w:rsidTr="00EA1EE2">
        <w:trPr>
          <w:gridAfter w:val="2"/>
          <w:wAfter w:w="480" w:type="dxa"/>
          <w:trHeight w:val="1018"/>
        </w:trPr>
        <w:tc>
          <w:tcPr>
            <w:tcW w:w="2112" w:type="dxa"/>
            <w:gridSpan w:val="9"/>
            <w:tcBorders>
              <w:top w:val="single" w:sz="4" w:space="0" w:color="auto"/>
              <w:left w:val="single" w:sz="4" w:space="0" w:color="auto"/>
              <w:bottom w:val="single" w:sz="4" w:space="0" w:color="auto"/>
              <w:right w:val="single" w:sz="4" w:space="0" w:color="auto"/>
            </w:tcBorders>
            <w:hideMark/>
          </w:tcPr>
          <w:p w:rsidR="00EA1EE2" w:rsidRPr="00F45E06" w:rsidRDefault="00EA1EE2">
            <w:pPr>
              <w:pStyle w:val="a5"/>
              <w:autoSpaceDE w:val="0"/>
              <w:autoSpaceDN w:val="0"/>
              <w:adjustRightInd w:val="0"/>
              <w:ind w:left="0" w:firstLine="709"/>
              <w:rPr>
                <w:rFonts w:ascii="Times New Roman" w:hAnsi="Times New Roman"/>
              </w:rPr>
            </w:pPr>
            <w:r w:rsidRPr="00F45E06">
              <w:rPr>
                <w:rFonts w:ascii="Times New Roman" w:hAnsi="Times New Roman"/>
              </w:rPr>
              <w:t>Подготовка уведомления о мотивированном отказе в предоставлении муниципальной услуги</w:t>
            </w:r>
          </w:p>
        </w:tc>
        <w:tc>
          <w:tcPr>
            <w:tcW w:w="317" w:type="dxa"/>
            <w:tcBorders>
              <w:top w:val="nil"/>
              <w:left w:val="single" w:sz="4" w:space="0" w:color="auto"/>
              <w:bottom w:val="nil"/>
              <w:right w:val="single" w:sz="4" w:space="0" w:color="auto"/>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3817" w:type="dxa"/>
            <w:gridSpan w:val="6"/>
            <w:tcBorders>
              <w:top w:val="single" w:sz="4" w:space="0" w:color="auto"/>
              <w:left w:val="single" w:sz="4" w:space="0" w:color="auto"/>
              <w:bottom w:val="single" w:sz="4" w:space="0" w:color="auto"/>
              <w:right w:val="single" w:sz="4" w:space="0" w:color="auto"/>
            </w:tcBorders>
            <w:vAlign w:val="center"/>
            <w:hideMark/>
          </w:tcPr>
          <w:p w:rsidR="00EA1EE2" w:rsidRPr="00F45E06" w:rsidRDefault="00EA1EE2">
            <w:pPr>
              <w:pStyle w:val="a5"/>
              <w:tabs>
                <w:tab w:val="left" w:pos="-10226"/>
              </w:tabs>
              <w:autoSpaceDE w:val="0"/>
              <w:autoSpaceDN w:val="0"/>
              <w:adjustRightInd w:val="0"/>
              <w:ind w:left="0" w:firstLine="709"/>
              <w:rPr>
                <w:rFonts w:ascii="Times New Roman" w:hAnsi="Times New Roman"/>
              </w:rPr>
            </w:pPr>
            <w:r w:rsidRPr="00F45E06">
              <w:rPr>
                <w:rFonts w:ascii="Times New Roman" w:hAnsi="Times New Roman"/>
              </w:rPr>
              <w:t>Предоставление муниципального имущества в аренду или безвозмездное пользование без проведения торгов</w:t>
            </w:r>
          </w:p>
        </w:tc>
        <w:tc>
          <w:tcPr>
            <w:tcW w:w="3501" w:type="dxa"/>
            <w:gridSpan w:val="11"/>
            <w:tcBorders>
              <w:top w:val="single" w:sz="4" w:space="0" w:color="auto"/>
              <w:left w:val="single" w:sz="4" w:space="0" w:color="auto"/>
              <w:bottom w:val="single" w:sz="4" w:space="0" w:color="auto"/>
              <w:right w:val="single" w:sz="4" w:space="0" w:color="auto"/>
            </w:tcBorders>
            <w:vAlign w:val="center"/>
            <w:hideMark/>
          </w:tcPr>
          <w:p w:rsidR="00EA1EE2" w:rsidRPr="00F45E06" w:rsidRDefault="00EA1EE2">
            <w:pPr>
              <w:pStyle w:val="a5"/>
              <w:autoSpaceDE w:val="0"/>
              <w:autoSpaceDN w:val="0"/>
              <w:adjustRightInd w:val="0"/>
              <w:ind w:left="0" w:firstLine="709"/>
              <w:rPr>
                <w:rFonts w:ascii="Times New Roman" w:hAnsi="Times New Roman"/>
              </w:rPr>
            </w:pPr>
            <w:r w:rsidRPr="00F45E06">
              <w:rPr>
                <w:rFonts w:ascii="Times New Roman" w:hAnsi="Times New Roman"/>
              </w:rPr>
              <w:t>Проведение торгов</w:t>
            </w:r>
          </w:p>
        </w:tc>
      </w:tr>
      <w:tr w:rsidR="00EA1EE2" w:rsidRPr="00F45E06" w:rsidTr="00EA1EE2">
        <w:trPr>
          <w:gridAfter w:val="2"/>
          <w:wAfter w:w="480" w:type="dxa"/>
        </w:trPr>
        <w:tc>
          <w:tcPr>
            <w:tcW w:w="945" w:type="dxa"/>
            <w:gridSpan w:val="2"/>
            <w:tcBorders>
              <w:top w:val="single" w:sz="4" w:space="0" w:color="auto"/>
              <w:left w:val="nil"/>
              <w:bottom w:val="single" w:sz="4" w:space="0" w:color="auto"/>
              <w:right w:val="single" w:sz="4" w:space="0" w:color="auto"/>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723" w:type="dxa"/>
            <w:gridSpan w:val="3"/>
            <w:tcBorders>
              <w:top w:val="single" w:sz="4" w:space="0" w:color="auto"/>
              <w:left w:val="single" w:sz="4" w:space="0" w:color="auto"/>
              <w:bottom w:val="single" w:sz="4" w:space="0" w:color="auto"/>
              <w:right w:val="nil"/>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317" w:type="dxa"/>
            <w:gridSpan w:val="3"/>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2520" w:type="dxa"/>
            <w:gridSpan w:val="4"/>
            <w:tcBorders>
              <w:top w:val="nil"/>
              <w:left w:val="nil"/>
              <w:bottom w:val="nil"/>
              <w:right w:val="single" w:sz="4" w:space="0" w:color="auto"/>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1297" w:type="dxa"/>
            <w:gridSpan w:val="3"/>
            <w:tcBorders>
              <w:top w:val="nil"/>
              <w:left w:val="single" w:sz="4" w:space="0" w:color="auto"/>
              <w:bottom w:val="nil"/>
              <w:right w:val="nil"/>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603" w:type="dxa"/>
            <w:gridSpan w:val="4"/>
            <w:hideMark/>
          </w:tcPr>
          <w:p w:rsidR="00EA1EE2" w:rsidRPr="00F45E06" w:rsidRDefault="00EA1EE2">
            <w:pPr>
              <w:ind w:firstLine="709"/>
              <w:rPr>
                <w:rFonts w:ascii="Times New Roman" w:hAnsi="Times New Roman"/>
              </w:rPr>
            </w:pPr>
            <w:r w:rsidRPr="00F45E06">
              <w:rPr>
                <w:rFonts w:ascii="Times New Roman" w:hAnsi="Times New Roman"/>
                <w:lang w:val="en-US"/>
              </w:rPr>
              <w:t>|</w:t>
            </w:r>
          </w:p>
        </w:tc>
        <w:tc>
          <w:tcPr>
            <w:tcW w:w="833" w:type="dxa"/>
            <w:gridSpan w:val="2"/>
          </w:tcPr>
          <w:p w:rsidR="00EA1EE2" w:rsidRPr="00F45E06" w:rsidRDefault="00EA1EE2">
            <w:pPr>
              <w:ind w:firstLine="709"/>
              <w:rPr>
                <w:rFonts w:ascii="Times New Roman" w:hAnsi="Times New Roman"/>
              </w:rPr>
            </w:pPr>
          </w:p>
        </w:tc>
        <w:tc>
          <w:tcPr>
            <w:tcW w:w="1035" w:type="dxa"/>
            <w:gridSpan w:val="3"/>
            <w:tcBorders>
              <w:top w:val="single" w:sz="4" w:space="0" w:color="auto"/>
              <w:left w:val="nil"/>
              <w:bottom w:val="single" w:sz="4" w:space="0" w:color="auto"/>
              <w:right w:val="single" w:sz="4" w:space="0" w:color="auto"/>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1474" w:type="dxa"/>
            <w:gridSpan w:val="3"/>
            <w:tcBorders>
              <w:top w:val="single" w:sz="4" w:space="0" w:color="auto"/>
              <w:left w:val="single" w:sz="4" w:space="0" w:color="auto"/>
              <w:bottom w:val="single" w:sz="4" w:space="0" w:color="auto"/>
              <w:right w:val="nil"/>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r>
      <w:tr w:rsidR="00EA1EE2" w:rsidRPr="00F45E06" w:rsidTr="00EA1EE2">
        <w:trPr>
          <w:gridAfter w:val="2"/>
          <w:wAfter w:w="480" w:type="dxa"/>
          <w:trHeight w:val="732"/>
        </w:trPr>
        <w:tc>
          <w:tcPr>
            <w:tcW w:w="2112" w:type="dxa"/>
            <w:gridSpan w:val="9"/>
            <w:tcBorders>
              <w:top w:val="single" w:sz="4" w:space="0" w:color="auto"/>
              <w:left w:val="single" w:sz="4" w:space="0" w:color="auto"/>
              <w:bottom w:val="single" w:sz="4" w:space="0" w:color="auto"/>
              <w:right w:val="single" w:sz="4" w:space="0" w:color="auto"/>
            </w:tcBorders>
            <w:vAlign w:val="center"/>
            <w:hideMark/>
          </w:tcPr>
          <w:p w:rsidR="00EA1EE2" w:rsidRPr="00F45E06" w:rsidRDefault="00EA1EE2">
            <w:pPr>
              <w:pStyle w:val="a5"/>
              <w:autoSpaceDE w:val="0"/>
              <w:autoSpaceDN w:val="0"/>
              <w:adjustRightInd w:val="0"/>
              <w:ind w:left="0" w:firstLine="709"/>
              <w:rPr>
                <w:rFonts w:ascii="Times New Roman" w:hAnsi="Times New Roman"/>
              </w:rPr>
            </w:pPr>
            <w:r w:rsidRPr="00F45E06">
              <w:rPr>
                <w:rFonts w:ascii="Times New Roman" w:hAnsi="Times New Roman"/>
              </w:rPr>
              <w:t>Направление (выдача) заявителю уведомления о мотивированном отказе в предоставлении муниципальной услуги</w:t>
            </w:r>
          </w:p>
        </w:tc>
        <w:tc>
          <w:tcPr>
            <w:tcW w:w="317" w:type="dxa"/>
            <w:tcBorders>
              <w:top w:val="nil"/>
              <w:left w:val="single" w:sz="4" w:space="0" w:color="auto"/>
              <w:bottom w:val="nil"/>
              <w:right w:val="single" w:sz="4" w:space="0" w:color="auto"/>
            </w:tcBorders>
          </w:tcPr>
          <w:p w:rsidR="00EA1EE2" w:rsidRPr="00F45E06" w:rsidRDefault="00EA1EE2">
            <w:pPr>
              <w:pStyle w:val="a5"/>
              <w:tabs>
                <w:tab w:val="left" w:pos="1276"/>
              </w:tabs>
              <w:autoSpaceDE w:val="0"/>
              <w:autoSpaceDN w:val="0"/>
              <w:adjustRightInd w:val="0"/>
              <w:ind w:left="0" w:firstLine="709"/>
              <w:rPr>
                <w:rFonts w:ascii="Times New Roman" w:hAnsi="Times New Roman"/>
              </w:rPr>
            </w:pPr>
          </w:p>
        </w:tc>
        <w:tc>
          <w:tcPr>
            <w:tcW w:w="7318" w:type="dxa"/>
            <w:gridSpan w:val="17"/>
            <w:tcBorders>
              <w:top w:val="single" w:sz="4" w:space="0" w:color="auto"/>
              <w:left w:val="single" w:sz="4" w:space="0" w:color="auto"/>
              <w:bottom w:val="single" w:sz="4" w:space="0" w:color="auto"/>
              <w:right w:val="single" w:sz="4" w:space="0" w:color="auto"/>
            </w:tcBorders>
            <w:vAlign w:val="center"/>
            <w:hideMark/>
          </w:tcPr>
          <w:p w:rsidR="00EA1EE2" w:rsidRPr="00F45E06" w:rsidRDefault="00EA1EE2">
            <w:pPr>
              <w:pStyle w:val="a5"/>
              <w:tabs>
                <w:tab w:val="left" w:pos="1276"/>
              </w:tabs>
              <w:autoSpaceDE w:val="0"/>
              <w:autoSpaceDN w:val="0"/>
              <w:adjustRightInd w:val="0"/>
              <w:ind w:left="0" w:firstLine="709"/>
              <w:rPr>
                <w:rFonts w:ascii="Times New Roman" w:hAnsi="Times New Roman"/>
              </w:rPr>
            </w:pPr>
            <w:r w:rsidRPr="00F45E06">
              <w:rPr>
                <w:rFonts w:ascii="Times New Roman" w:hAnsi="Times New Roman"/>
                <w:bCs/>
              </w:rPr>
              <w:t>Заключение договоров о передаче муниципального имущества</w:t>
            </w:r>
          </w:p>
        </w:tc>
      </w:tr>
    </w:tbl>
    <w:p w:rsidR="00EA1EE2" w:rsidRPr="00F45E06" w:rsidRDefault="00EA1EE2" w:rsidP="00EA1EE2">
      <w:pPr>
        <w:pStyle w:val="ConsPlusNonformat"/>
        <w:ind w:firstLine="709"/>
        <w:jc w:val="both"/>
        <w:rPr>
          <w:rFonts w:ascii="Times New Roman" w:hAnsi="Times New Roman" w:cs="Times New Roman"/>
          <w:sz w:val="24"/>
          <w:szCs w:val="24"/>
        </w:rPr>
      </w:pPr>
    </w:p>
    <w:p w:rsidR="00EA1EE2" w:rsidRPr="00F45E06" w:rsidRDefault="00EA1EE2" w:rsidP="00EA1EE2">
      <w:pPr>
        <w:ind w:left="4536" w:firstLine="0"/>
        <w:jc w:val="left"/>
        <w:rPr>
          <w:rFonts w:ascii="Times New Roman" w:hAnsi="Times New Roman"/>
        </w:rPr>
      </w:pPr>
      <w:r w:rsidRPr="00F45E06">
        <w:rPr>
          <w:rFonts w:ascii="Times New Roman" w:hAnsi="Times New Roman"/>
        </w:rPr>
        <w:br w:type="page"/>
      </w:r>
      <w:r w:rsidRPr="00F45E06">
        <w:rPr>
          <w:rFonts w:ascii="Times New Roman" w:hAnsi="Times New Roman"/>
        </w:rPr>
        <w:lastRenderedPageBreak/>
        <w:t>Приложение № 4</w:t>
      </w:r>
    </w:p>
    <w:p w:rsidR="00EA1EE2" w:rsidRPr="00F45E06" w:rsidRDefault="00EA1EE2" w:rsidP="00EA1EE2">
      <w:pPr>
        <w:ind w:left="4536" w:firstLine="0"/>
        <w:jc w:val="left"/>
        <w:rPr>
          <w:rFonts w:ascii="Times New Roman" w:hAnsi="Times New Roman"/>
        </w:rPr>
      </w:pPr>
      <w:r w:rsidRPr="00F45E06">
        <w:rPr>
          <w:rFonts w:ascii="Times New Roman" w:hAnsi="Times New Roman"/>
        </w:rPr>
        <w:t>к административному регламенту</w:t>
      </w:r>
    </w:p>
    <w:p w:rsidR="00EA1EE2" w:rsidRPr="00F45E06" w:rsidRDefault="00EA1EE2" w:rsidP="00EA1EE2">
      <w:pPr>
        <w:autoSpaceDE w:val="0"/>
        <w:autoSpaceDN w:val="0"/>
        <w:adjustRightInd w:val="0"/>
        <w:ind w:firstLine="709"/>
        <w:rPr>
          <w:rFonts w:ascii="Times New Roman" w:hAnsi="Times New Roman"/>
        </w:rPr>
      </w:pPr>
    </w:p>
    <w:p w:rsidR="00EA1EE2" w:rsidRPr="00F45E06" w:rsidRDefault="00EA1EE2" w:rsidP="00EA1EE2">
      <w:pPr>
        <w:autoSpaceDE w:val="0"/>
        <w:autoSpaceDN w:val="0"/>
        <w:adjustRightInd w:val="0"/>
        <w:ind w:firstLine="709"/>
        <w:jc w:val="center"/>
        <w:rPr>
          <w:rFonts w:ascii="Times New Roman" w:hAnsi="Times New Roman"/>
        </w:rPr>
      </w:pPr>
      <w:r w:rsidRPr="00F45E06">
        <w:rPr>
          <w:rFonts w:ascii="Times New Roman" w:hAnsi="Times New Roman"/>
        </w:rPr>
        <w:t>Расписка</w:t>
      </w:r>
    </w:p>
    <w:p w:rsidR="00EA1EE2" w:rsidRPr="00F45E06" w:rsidRDefault="00EA1EE2" w:rsidP="00EA1EE2">
      <w:pPr>
        <w:autoSpaceDE w:val="0"/>
        <w:autoSpaceDN w:val="0"/>
        <w:adjustRightInd w:val="0"/>
        <w:ind w:firstLine="709"/>
        <w:jc w:val="center"/>
        <w:rPr>
          <w:rFonts w:ascii="Times New Roman" w:hAnsi="Times New Roman"/>
        </w:rPr>
      </w:pPr>
      <w:r w:rsidRPr="00F45E06">
        <w:rPr>
          <w:rFonts w:ascii="Times New Roman" w:hAnsi="Times New Roman"/>
        </w:rPr>
        <w:t>в получении документов, представленных для принятия решения</w:t>
      </w:r>
    </w:p>
    <w:p w:rsidR="00EA1EE2" w:rsidRPr="00F45E06" w:rsidRDefault="00EA1EE2" w:rsidP="00EA1EE2">
      <w:pPr>
        <w:autoSpaceDE w:val="0"/>
        <w:autoSpaceDN w:val="0"/>
        <w:adjustRightInd w:val="0"/>
        <w:ind w:firstLine="709"/>
        <w:jc w:val="center"/>
        <w:rPr>
          <w:rFonts w:ascii="Times New Roman" w:hAnsi="Times New Roman"/>
        </w:rPr>
      </w:pPr>
      <w:r w:rsidRPr="00F45E06">
        <w:rPr>
          <w:rFonts w:ascii="Times New Roman" w:hAnsi="Times New Roman"/>
        </w:rPr>
        <w:t>о предоставлении в аренду или безвозмездное пользование муниципального имущества</w:t>
      </w:r>
    </w:p>
    <w:p w:rsidR="00EA1EE2" w:rsidRPr="00F45E06" w:rsidRDefault="00EA1EE2" w:rsidP="00EA1EE2">
      <w:pPr>
        <w:autoSpaceDE w:val="0"/>
        <w:autoSpaceDN w:val="0"/>
        <w:adjustRightInd w:val="0"/>
        <w:ind w:firstLine="0"/>
        <w:rPr>
          <w:rFonts w:ascii="Times New Roman" w:hAnsi="Times New Roman"/>
        </w:rPr>
      </w:pPr>
    </w:p>
    <w:p w:rsidR="00EA1EE2" w:rsidRPr="00F45E06" w:rsidRDefault="00EA1EE2" w:rsidP="00EA1EE2">
      <w:pPr>
        <w:autoSpaceDE w:val="0"/>
        <w:autoSpaceDN w:val="0"/>
        <w:adjustRightInd w:val="0"/>
        <w:ind w:firstLine="0"/>
        <w:rPr>
          <w:rFonts w:ascii="Times New Roman" w:hAnsi="Times New Roman"/>
        </w:rPr>
      </w:pPr>
      <w:r w:rsidRPr="00F45E06">
        <w:rPr>
          <w:rFonts w:ascii="Times New Roman" w:hAnsi="Times New Roman"/>
        </w:rPr>
        <w:t>Настоящим удостоверяется, что заявитель _____________________________</w:t>
      </w:r>
    </w:p>
    <w:p w:rsidR="00EA1EE2" w:rsidRPr="00F45E06" w:rsidRDefault="00EA1EE2" w:rsidP="00EA1EE2">
      <w:pPr>
        <w:autoSpaceDE w:val="0"/>
        <w:autoSpaceDN w:val="0"/>
        <w:adjustRightInd w:val="0"/>
        <w:ind w:firstLine="0"/>
        <w:rPr>
          <w:rFonts w:ascii="Times New Roman" w:hAnsi="Times New Roman"/>
        </w:rPr>
      </w:pPr>
      <w:r w:rsidRPr="00F45E06">
        <w:rPr>
          <w:rFonts w:ascii="Times New Roman" w:hAnsi="Times New Roman"/>
        </w:rPr>
        <w:t>________________________________________________________________________</w:t>
      </w:r>
    </w:p>
    <w:p w:rsidR="00EA1EE2" w:rsidRPr="00F45E06" w:rsidRDefault="00EA1EE2" w:rsidP="00EA1EE2">
      <w:pPr>
        <w:autoSpaceDE w:val="0"/>
        <w:autoSpaceDN w:val="0"/>
        <w:adjustRightInd w:val="0"/>
        <w:ind w:firstLine="0"/>
        <w:rPr>
          <w:rFonts w:ascii="Times New Roman" w:hAnsi="Times New Roman"/>
        </w:rPr>
      </w:pPr>
      <w:r w:rsidRPr="00F45E06">
        <w:rPr>
          <w:rFonts w:ascii="Times New Roman" w:hAnsi="Times New Roman"/>
        </w:rPr>
        <w:t>(фамилия, имя, отчество)</w:t>
      </w:r>
    </w:p>
    <w:p w:rsidR="00EA1EE2" w:rsidRPr="00F45E06" w:rsidRDefault="00EA1EE2" w:rsidP="00EA1EE2">
      <w:pPr>
        <w:autoSpaceDE w:val="0"/>
        <w:autoSpaceDN w:val="0"/>
        <w:adjustRightInd w:val="0"/>
        <w:ind w:firstLine="0"/>
        <w:rPr>
          <w:rFonts w:ascii="Times New Roman" w:hAnsi="Times New Roman"/>
        </w:rPr>
      </w:pPr>
      <w:r w:rsidRPr="00F45E06">
        <w:rPr>
          <w:rFonts w:ascii="Times New Roman" w:hAnsi="Times New Roman"/>
        </w:rPr>
        <w:t xml:space="preserve">представил, а сотрудник администрации Богучарского муниципального района Воронежской области получил «_____» ___________ _________ документы </w:t>
      </w:r>
    </w:p>
    <w:p w:rsidR="00EA1EE2" w:rsidRPr="00F45E06" w:rsidRDefault="00EA1EE2" w:rsidP="00EA1EE2">
      <w:pPr>
        <w:autoSpaceDE w:val="0"/>
        <w:autoSpaceDN w:val="0"/>
        <w:adjustRightInd w:val="0"/>
        <w:ind w:firstLine="0"/>
        <w:rPr>
          <w:rFonts w:ascii="Times New Roman" w:hAnsi="Times New Roman"/>
        </w:rPr>
      </w:pPr>
      <w:r w:rsidRPr="00F45E06">
        <w:rPr>
          <w:rFonts w:ascii="Times New Roman" w:hAnsi="Times New Roman"/>
        </w:rPr>
        <w:t xml:space="preserve"> (число) (месяц прописью) (год)</w:t>
      </w:r>
    </w:p>
    <w:p w:rsidR="00EA1EE2" w:rsidRPr="00F45E06" w:rsidRDefault="00EA1EE2" w:rsidP="00EA1EE2">
      <w:pPr>
        <w:autoSpaceDE w:val="0"/>
        <w:autoSpaceDN w:val="0"/>
        <w:adjustRightInd w:val="0"/>
        <w:ind w:firstLine="0"/>
        <w:rPr>
          <w:rFonts w:ascii="Times New Roman" w:hAnsi="Times New Roman"/>
        </w:rPr>
      </w:pPr>
      <w:r w:rsidRPr="00F45E06">
        <w:rPr>
          <w:rFonts w:ascii="Times New Roman" w:hAnsi="Times New Roman"/>
        </w:rPr>
        <w:t xml:space="preserve">в количестве _______________________________ экземпляров по </w:t>
      </w:r>
      <w:proofErr w:type="gramStart"/>
      <w:r w:rsidRPr="00F45E06">
        <w:rPr>
          <w:rFonts w:ascii="Times New Roman" w:hAnsi="Times New Roman"/>
        </w:rPr>
        <w:t>прилагаемому</w:t>
      </w:r>
      <w:proofErr w:type="gramEnd"/>
      <w:r w:rsidRPr="00F45E06">
        <w:rPr>
          <w:rFonts w:ascii="Times New Roman" w:hAnsi="Times New Roman"/>
        </w:rPr>
        <w:t xml:space="preserve"> к </w:t>
      </w:r>
    </w:p>
    <w:p w:rsidR="00EA1EE2" w:rsidRPr="00F45E06" w:rsidRDefault="00EA1EE2" w:rsidP="00EA1EE2">
      <w:pPr>
        <w:autoSpaceDE w:val="0"/>
        <w:autoSpaceDN w:val="0"/>
        <w:adjustRightInd w:val="0"/>
        <w:ind w:firstLine="0"/>
        <w:rPr>
          <w:rFonts w:ascii="Times New Roman" w:hAnsi="Times New Roman"/>
        </w:rPr>
      </w:pPr>
      <w:r w:rsidRPr="00F45E06">
        <w:rPr>
          <w:rFonts w:ascii="Times New Roman" w:hAnsi="Times New Roman"/>
        </w:rPr>
        <w:t xml:space="preserve"> (прописью)</w:t>
      </w:r>
    </w:p>
    <w:p w:rsidR="00EA1EE2" w:rsidRPr="00F45E06" w:rsidRDefault="00EA1EE2" w:rsidP="00EA1EE2">
      <w:pPr>
        <w:autoSpaceDE w:val="0"/>
        <w:autoSpaceDN w:val="0"/>
        <w:adjustRightInd w:val="0"/>
        <w:ind w:firstLine="0"/>
        <w:rPr>
          <w:rFonts w:ascii="Times New Roman" w:hAnsi="Times New Roman"/>
        </w:rPr>
      </w:pPr>
      <w:r w:rsidRPr="00F45E06">
        <w:rPr>
          <w:rFonts w:ascii="Times New Roman" w:hAnsi="Times New Roman"/>
        </w:rPr>
        <w:t>заявлению перечню документов, необходимых для принятия решения о предоставлении в аренду или безвозмездное пользование муниципального имущества (согласно п. 2.6.1 настоящего Административного регламента):</w:t>
      </w:r>
    </w:p>
    <w:p w:rsidR="00EA1EE2" w:rsidRPr="00F45E06" w:rsidRDefault="00EA1EE2" w:rsidP="00EA1EE2">
      <w:pPr>
        <w:autoSpaceDE w:val="0"/>
        <w:autoSpaceDN w:val="0"/>
        <w:adjustRightInd w:val="0"/>
        <w:ind w:firstLine="0"/>
        <w:rPr>
          <w:rFonts w:ascii="Times New Roman" w:hAnsi="Times New Roman"/>
        </w:rPr>
      </w:pPr>
      <w:r w:rsidRPr="00F45E06">
        <w:rPr>
          <w:rFonts w:ascii="Times New Roman" w:hAnsi="Times New Roman"/>
        </w:rPr>
        <w:t>__________________________________________________________________</w:t>
      </w:r>
    </w:p>
    <w:p w:rsidR="00EA1EE2" w:rsidRPr="00F45E06" w:rsidRDefault="00EA1EE2" w:rsidP="00EA1EE2">
      <w:pPr>
        <w:autoSpaceDE w:val="0"/>
        <w:autoSpaceDN w:val="0"/>
        <w:adjustRightInd w:val="0"/>
        <w:ind w:firstLine="0"/>
        <w:rPr>
          <w:rFonts w:ascii="Times New Roman" w:hAnsi="Times New Roman"/>
        </w:rPr>
      </w:pPr>
      <w:r w:rsidRPr="00F45E06">
        <w:rPr>
          <w:rFonts w:ascii="Times New Roman" w:hAnsi="Times New Roman"/>
        </w:rPr>
        <w:t>__________________________________________________________________</w:t>
      </w:r>
    </w:p>
    <w:p w:rsidR="00EA1EE2" w:rsidRPr="00F45E06" w:rsidRDefault="00EA1EE2" w:rsidP="00EA1EE2">
      <w:pPr>
        <w:autoSpaceDE w:val="0"/>
        <w:autoSpaceDN w:val="0"/>
        <w:adjustRightInd w:val="0"/>
        <w:ind w:firstLine="0"/>
        <w:rPr>
          <w:rFonts w:ascii="Times New Roman" w:hAnsi="Times New Roman"/>
        </w:rPr>
      </w:pPr>
      <w:r w:rsidRPr="00F45E06">
        <w:rPr>
          <w:rFonts w:ascii="Times New Roman" w:hAnsi="Times New Roman"/>
        </w:rPr>
        <w:t>_________________________________________________________________</w:t>
      </w:r>
    </w:p>
    <w:p w:rsidR="00EA1EE2" w:rsidRPr="00F45E06" w:rsidRDefault="00EA1EE2" w:rsidP="00EA1EE2">
      <w:pPr>
        <w:pStyle w:val="ConsPlusNonformat"/>
        <w:jc w:val="both"/>
        <w:rPr>
          <w:rFonts w:ascii="Times New Roman" w:hAnsi="Times New Roman" w:cs="Times New Roman"/>
          <w:sz w:val="24"/>
          <w:szCs w:val="24"/>
        </w:rPr>
      </w:pP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Перечень документов, которые будут получены по межведомственным запросам: __________________________________________________________________.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_______________________ ______________ ______________________</w:t>
      </w:r>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 xml:space="preserve"> </w:t>
      </w:r>
      <w:proofErr w:type="gramStart"/>
      <w:r w:rsidRPr="00F45E06">
        <w:rPr>
          <w:rFonts w:ascii="Times New Roman" w:hAnsi="Times New Roman" w:cs="Times New Roman"/>
          <w:sz w:val="24"/>
          <w:szCs w:val="24"/>
        </w:rPr>
        <w:t xml:space="preserve">(должность специалиста, (подпись) (расшифровка подписи) </w:t>
      </w:r>
      <w:proofErr w:type="gramEnd"/>
    </w:p>
    <w:p w:rsidR="00EA1EE2" w:rsidRPr="00F45E06" w:rsidRDefault="00EA1EE2" w:rsidP="00EA1EE2">
      <w:pPr>
        <w:pStyle w:val="ConsPlusNonformat"/>
        <w:jc w:val="both"/>
        <w:rPr>
          <w:rFonts w:ascii="Times New Roman" w:hAnsi="Times New Roman" w:cs="Times New Roman"/>
          <w:sz w:val="24"/>
          <w:szCs w:val="24"/>
        </w:rPr>
      </w:pPr>
      <w:r w:rsidRPr="00F45E06">
        <w:rPr>
          <w:rFonts w:ascii="Times New Roman" w:hAnsi="Times New Roman" w:cs="Times New Roman"/>
          <w:sz w:val="24"/>
          <w:szCs w:val="24"/>
        </w:rPr>
        <w:t xml:space="preserve"> </w:t>
      </w:r>
      <w:proofErr w:type="gramStart"/>
      <w:r w:rsidRPr="00F45E06">
        <w:rPr>
          <w:rFonts w:ascii="Times New Roman" w:hAnsi="Times New Roman" w:cs="Times New Roman"/>
          <w:sz w:val="24"/>
          <w:szCs w:val="24"/>
        </w:rPr>
        <w:t>ответственного</w:t>
      </w:r>
      <w:proofErr w:type="gramEnd"/>
      <w:r w:rsidRPr="00F45E06">
        <w:rPr>
          <w:rFonts w:ascii="Times New Roman" w:hAnsi="Times New Roman" w:cs="Times New Roman"/>
          <w:sz w:val="24"/>
          <w:szCs w:val="24"/>
        </w:rPr>
        <w:t xml:space="preserve"> за прием документов)</w:t>
      </w:r>
    </w:p>
    <w:p w:rsidR="00B72B6C" w:rsidRPr="00F45E06" w:rsidRDefault="00B72B6C">
      <w:pPr>
        <w:rPr>
          <w:rFonts w:ascii="Times New Roman" w:hAnsi="Times New Roman"/>
        </w:rPr>
      </w:pPr>
    </w:p>
    <w:sectPr w:rsidR="00B72B6C" w:rsidRPr="00F45E06" w:rsidSect="00F45E06">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libri Light">
    <w:altName w:val="Segoe U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C293C"/>
    <w:rsid w:val="000E3EB7"/>
    <w:rsid w:val="00196030"/>
    <w:rsid w:val="002068B2"/>
    <w:rsid w:val="00241D8F"/>
    <w:rsid w:val="003C70A5"/>
    <w:rsid w:val="004D0E3F"/>
    <w:rsid w:val="00606E21"/>
    <w:rsid w:val="00632AC2"/>
    <w:rsid w:val="006405CC"/>
    <w:rsid w:val="00657A5D"/>
    <w:rsid w:val="0066094F"/>
    <w:rsid w:val="00805FA9"/>
    <w:rsid w:val="008C252D"/>
    <w:rsid w:val="008C293C"/>
    <w:rsid w:val="00A141E3"/>
    <w:rsid w:val="00B268D9"/>
    <w:rsid w:val="00B27B12"/>
    <w:rsid w:val="00B72B6C"/>
    <w:rsid w:val="00BC16A1"/>
    <w:rsid w:val="00BC3080"/>
    <w:rsid w:val="00CE5830"/>
    <w:rsid w:val="00D2145D"/>
    <w:rsid w:val="00EA1EE2"/>
    <w:rsid w:val="00EF6503"/>
    <w:rsid w:val="00F0099D"/>
    <w:rsid w:val="00F247C2"/>
    <w:rsid w:val="00F45E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A1EE2"/>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EA1EE2"/>
    <w:rPr>
      <w:strike w:val="0"/>
      <w:dstrike w:val="0"/>
      <w:color w:val="0000FF"/>
      <w:u w:val="none"/>
      <w:effect w:val="none"/>
    </w:rPr>
  </w:style>
  <w:style w:type="paragraph" w:styleId="a4">
    <w:name w:val="No Spacing"/>
    <w:qFormat/>
    <w:rsid w:val="00EA1EE2"/>
    <w:pPr>
      <w:spacing w:after="0" w:line="240" w:lineRule="auto"/>
    </w:pPr>
    <w:rPr>
      <w:rFonts w:ascii="Calibri" w:eastAsia="Calibri" w:hAnsi="Calibri" w:cs="Times New Roman"/>
    </w:rPr>
  </w:style>
  <w:style w:type="paragraph" w:styleId="a5">
    <w:name w:val="List Paragraph"/>
    <w:basedOn w:val="a"/>
    <w:qFormat/>
    <w:rsid w:val="00EA1EE2"/>
    <w:pPr>
      <w:ind w:left="720"/>
      <w:contextualSpacing/>
    </w:pPr>
  </w:style>
  <w:style w:type="character" w:customStyle="1" w:styleId="ConsPlusNormal">
    <w:name w:val="ConsPlusNormal Знак"/>
    <w:link w:val="ConsPlusNormal0"/>
    <w:locked/>
    <w:rsid w:val="00EA1EE2"/>
    <w:rPr>
      <w:rFonts w:ascii="Arial" w:eastAsia="Times New Roman" w:hAnsi="Arial" w:cs="Arial"/>
      <w:lang w:eastAsia="ar-SA"/>
    </w:rPr>
  </w:style>
  <w:style w:type="paragraph" w:customStyle="1" w:styleId="ConsPlusNormal0">
    <w:name w:val="ConsPlusNormal"/>
    <w:next w:val="a"/>
    <w:link w:val="ConsPlusNormal"/>
    <w:rsid w:val="00EA1EE2"/>
    <w:pPr>
      <w:widowControl w:val="0"/>
      <w:suppressAutoHyphens/>
      <w:autoSpaceDE w:val="0"/>
      <w:spacing w:after="0" w:line="240" w:lineRule="auto"/>
      <w:ind w:firstLine="720"/>
    </w:pPr>
    <w:rPr>
      <w:rFonts w:ascii="Arial" w:eastAsia="Times New Roman" w:hAnsi="Arial" w:cs="Arial"/>
      <w:lang w:eastAsia="ar-SA"/>
    </w:rPr>
  </w:style>
  <w:style w:type="paragraph" w:customStyle="1" w:styleId="ConsPlusTitle">
    <w:name w:val="ConsPlusTitle"/>
    <w:rsid w:val="00EA1EE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EA1EE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itle">
    <w:name w:val="Title!Название НПА"/>
    <w:basedOn w:val="a"/>
    <w:rsid w:val="00EA1EE2"/>
    <w:pPr>
      <w:spacing w:before="240" w:after="60"/>
      <w:jc w:val="center"/>
      <w:outlineLvl w:val="0"/>
    </w:pPr>
    <w:rPr>
      <w:rFonts w:cs="Arial"/>
      <w:b/>
      <w:bCs/>
      <w:kern w:val="28"/>
      <w:sz w:val="32"/>
      <w:szCs w:val="32"/>
    </w:rPr>
  </w:style>
  <w:style w:type="character" w:customStyle="1" w:styleId="FontStyle11">
    <w:name w:val="Font Style11"/>
    <w:rsid w:val="00EA1EE2"/>
    <w:rPr>
      <w:rFonts w:ascii="Times New Roman" w:hAnsi="Times New Roman" w:cs="Times New Roman" w:hint="default"/>
      <w:sz w:val="26"/>
      <w:szCs w:val="26"/>
    </w:rPr>
  </w:style>
</w:styles>
</file>

<file path=word/webSettings.xml><?xml version="1.0" encoding="utf-8"?>
<w:webSettings xmlns:r="http://schemas.openxmlformats.org/officeDocument/2006/relationships" xmlns:w="http://schemas.openxmlformats.org/wordprocessingml/2006/main">
  <w:divs>
    <w:div w:id="559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23</Pages>
  <Words>10204</Words>
  <Characters>58165</Characters>
  <Application>Microsoft Office Word</Application>
  <DocSecurity>0</DocSecurity>
  <Lines>484</Lines>
  <Paragraphs>136</Paragraphs>
  <ScaleCrop>false</ScaleCrop>
  <Company/>
  <LinksUpToDate>false</LinksUpToDate>
  <CharactersWithSpaces>68233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u-zhuravlevua</cp:lastModifiedBy>
  <cp:revision>3</cp:revision>
  <dcterms:created xsi:type="dcterms:W3CDTF">2019-04-09T07:16:00Z</dcterms:created>
  <dcterms:modified xsi:type="dcterms:W3CDTF">2019-04-09T07:30:00Z</dcterms:modified>
</cp:coreProperties>
</file>