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05578D">
        <w:rPr>
          <w:rFonts w:ascii="Times New Roman" w:eastAsia="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3015615</wp:posOffset>
            </wp:positionH>
            <wp:positionV relativeFrom="paragraph">
              <wp:posOffset>-191135</wp:posOffset>
            </wp:positionV>
            <wp:extent cx="480060" cy="609600"/>
            <wp:effectExtent l="0" t="0" r="0" b="0"/>
            <wp:wrapNone/>
            <wp:docPr id="32" name="Рисунок 32"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609600"/>
                    </a:xfrm>
                    <a:prstGeom prst="rect">
                      <a:avLst/>
                    </a:prstGeom>
                    <a:noFill/>
                  </pic:spPr>
                </pic:pic>
              </a:graphicData>
            </a:graphic>
          </wp:anchor>
        </w:drawing>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АДМИНИСТРАЦИЯ</w:t>
      </w: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БОГУЧАРСКОГО МУНИЦИПАЛЬНОГО РАЙОНА</w:t>
      </w: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 xml:space="preserve">ВОРОНЕЖСКОЙ ОБЛАСТИ </w:t>
      </w: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ПОСТАНОВЛЕНИЕ</w:t>
      </w:r>
    </w:p>
    <w:p w:rsidR="007428CF" w:rsidRPr="0005578D" w:rsidRDefault="007428CF" w:rsidP="007428CF">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7428CF" w:rsidRPr="0005578D" w:rsidRDefault="007428CF" w:rsidP="007428CF">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от  «11» января 2016 г. № 2  </w:t>
      </w:r>
    </w:p>
    <w:p w:rsidR="007428CF" w:rsidRPr="0005578D" w:rsidRDefault="007428CF" w:rsidP="007428C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г. Богучар</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05578D">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p>
    <w:p w:rsidR="007428CF" w:rsidRPr="0005578D" w:rsidRDefault="007428CF" w:rsidP="007428C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428CF" w:rsidRPr="0005578D" w:rsidRDefault="007428CF" w:rsidP="007428C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578D">
        <w:rPr>
          <w:rFonts w:ascii="Times New Roman" w:eastAsia="Times New Roman" w:hAnsi="Times New Roman" w:cs="Times New Roman"/>
          <w:b/>
          <w:bCs/>
          <w:sz w:val="24"/>
          <w:szCs w:val="24"/>
          <w:lang w:eastAsia="ru-RU"/>
        </w:rPr>
        <w:t>(в редакции постановления от 15.02.2016 № 81)</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w:t>
      </w:r>
      <w:r w:rsidRPr="0005578D">
        <w:rPr>
          <w:rFonts w:ascii="Times New Roman" w:eastAsia="Times New Roman" w:hAnsi="Times New Roman" w:cs="Times New Roman"/>
          <w:b/>
          <w:sz w:val="24"/>
          <w:szCs w:val="24"/>
          <w:lang w:eastAsia="ru-RU"/>
        </w:rPr>
        <w:t>постановляет:</w:t>
      </w:r>
    </w:p>
    <w:p w:rsidR="007428CF" w:rsidRPr="0005578D" w:rsidRDefault="007428CF" w:rsidP="007428CF">
      <w:pPr>
        <w:numPr>
          <w:ilvl w:val="0"/>
          <w:numId w:val="1"/>
        </w:numPr>
        <w:tabs>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05578D">
        <w:rPr>
          <w:rFonts w:ascii="Times New Roman" w:eastAsia="Calibri" w:hAnsi="Times New Roman" w:cs="Times New Roman"/>
          <w:sz w:val="24"/>
          <w:szCs w:val="24"/>
          <w:lang w:eastAsia="ru-RU"/>
        </w:rPr>
        <w:t xml:space="preserve">Утвердить Административный регламент по предоставлению муниципальной услуги </w:t>
      </w:r>
      <w:r w:rsidRPr="0005578D">
        <w:rPr>
          <w:rFonts w:ascii="Times New Roman" w:eastAsia="Times New Roman" w:hAnsi="Times New Roman" w:cs="Times New Roman"/>
          <w:sz w:val="24"/>
          <w:szCs w:val="24"/>
          <w:lang w:eastAsia="ru-RU"/>
        </w:rPr>
        <w:t xml:space="preserve">«Выдача разрешений на установку рекламных конструкций на соответствующей территории, аннулирование таких разрешений» </w:t>
      </w:r>
      <w:r w:rsidRPr="0005578D">
        <w:rPr>
          <w:rFonts w:ascii="Times New Roman" w:eastAsia="Calibri" w:hAnsi="Times New Roman" w:cs="Times New Roman"/>
          <w:sz w:val="24"/>
          <w:szCs w:val="24"/>
          <w:lang w:eastAsia="ru-RU"/>
        </w:rPr>
        <w:t>согласно приложению.</w:t>
      </w:r>
    </w:p>
    <w:p w:rsidR="007428CF" w:rsidRPr="0005578D" w:rsidRDefault="007428CF" w:rsidP="007428CF">
      <w:pPr>
        <w:numPr>
          <w:ilvl w:val="0"/>
          <w:numId w:val="1"/>
        </w:numPr>
        <w:tabs>
          <w:tab w:val="left" w:pos="993"/>
        </w:tabs>
        <w:spacing w:after="0" w:line="240" w:lineRule="auto"/>
        <w:ind w:left="0" w:firstLine="567"/>
        <w:jc w:val="both"/>
        <w:outlineLvl w:val="0"/>
        <w:rPr>
          <w:rFonts w:ascii="Times New Roman" w:eastAsia="Times New Roman" w:hAnsi="Times New Roman" w:cs="Times New Roman"/>
          <w:bCs/>
          <w:kern w:val="28"/>
          <w:sz w:val="24"/>
          <w:szCs w:val="24"/>
          <w:lang w:eastAsia="ru-RU"/>
        </w:rPr>
      </w:pPr>
      <w:r w:rsidRPr="0005578D">
        <w:rPr>
          <w:rFonts w:ascii="Times New Roman" w:eastAsia="Calibri" w:hAnsi="Times New Roman" w:cs="Times New Roman"/>
          <w:bCs/>
          <w:kern w:val="28"/>
          <w:sz w:val="24"/>
          <w:szCs w:val="24"/>
          <w:lang w:eastAsia="ru-RU"/>
        </w:rPr>
        <w:t xml:space="preserve">Признать утратившим силу постановления администрации </w:t>
      </w:r>
      <w:proofErr w:type="spellStart"/>
      <w:r w:rsidRPr="0005578D">
        <w:rPr>
          <w:rFonts w:ascii="Times New Roman" w:eastAsia="Calibri" w:hAnsi="Times New Roman" w:cs="Times New Roman"/>
          <w:bCs/>
          <w:kern w:val="28"/>
          <w:sz w:val="24"/>
          <w:szCs w:val="24"/>
          <w:lang w:eastAsia="ru-RU"/>
        </w:rPr>
        <w:t>Богучарского</w:t>
      </w:r>
      <w:proofErr w:type="spellEnd"/>
      <w:r w:rsidRPr="0005578D">
        <w:rPr>
          <w:rFonts w:ascii="Times New Roman" w:eastAsia="Calibri" w:hAnsi="Times New Roman" w:cs="Times New Roman"/>
          <w:bCs/>
          <w:kern w:val="28"/>
          <w:sz w:val="24"/>
          <w:szCs w:val="24"/>
          <w:lang w:eastAsia="ru-RU"/>
        </w:rPr>
        <w:t xml:space="preserve"> муниципального района:</w:t>
      </w:r>
    </w:p>
    <w:p w:rsidR="007428CF" w:rsidRPr="0005578D" w:rsidRDefault="007428CF" w:rsidP="007428CF">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Calibri" w:hAnsi="Times New Roman" w:cs="Times New Roman"/>
          <w:b/>
          <w:sz w:val="24"/>
          <w:szCs w:val="24"/>
          <w:lang w:eastAsia="ru-RU"/>
        </w:rPr>
        <w:t>-</w:t>
      </w:r>
      <w:r w:rsidRPr="0005578D">
        <w:rPr>
          <w:rFonts w:ascii="Times New Roman" w:eastAsia="Calibri" w:hAnsi="Times New Roman" w:cs="Times New Roman"/>
          <w:sz w:val="24"/>
          <w:szCs w:val="24"/>
          <w:lang w:eastAsia="ru-RU"/>
        </w:rPr>
        <w:t xml:space="preserve">от </w:t>
      </w:r>
      <w:r w:rsidRPr="0005578D">
        <w:rPr>
          <w:rFonts w:ascii="Times New Roman" w:eastAsia="Times New Roman" w:hAnsi="Times New Roman" w:cs="Times New Roman"/>
          <w:sz w:val="24"/>
          <w:szCs w:val="24"/>
          <w:lang w:eastAsia="ru-RU"/>
        </w:rPr>
        <w:t xml:space="preserve">23.12.2013 </w:t>
      </w:r>
      <w:r w:rsidRPr="0005578D">
        <w:rPr>
          <w:rFonts w:ascii="Times New Roman" w:eastAsia="Calibri" w:hAnsi="Times New Roman" w:cs="Times New Roman"/>
          <w:sz w:val="24"/>
          <w:szCs w:val="24"/>
        </w:rPr>
        <w:t>№ 1039 «</w:t>
      </w:r>
      <w:r w:rsidRPr="0005578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«Выдача разрешения на установку рекламной конструкции»;</w:t>
      </w:r>
    </w:p>
    <w:p w:rsidR="007428CF" w:rsidRPr="0005578D" w:rsidRDefault="007428CF" w:rsidP="007428CF">
      <w:pPr>
        <w:tabs>
          <w:tab w:val="left" w:pos="993"/>
        </w:tabs>
        <w:spacing w:after="0" w:line="240" w:lineRule="auto"/>
        <w:ind w:firstLine="567"/>
        <w:jc w:val="both"/>
        <w:outlineLvl w:val="0"/>
        <w:rPr>
          <w:rFonts w:ascii="Times New Roman" w:eastAsia="Times New Roman" w:hAnsi="Times New Roman" w:cs="Times New Roman"/>
          <w:bCs/>
          <w:kern w:val="28"/>
          <w:sz w:val="24"/>
          <w:szCs w:val="24"/>
          <w:lang w:eastAsia="ru-RU"/>
        </w:rPr>
      </w:pPr>
      <w:r w:rsidRPr="0005578D">
        <w:rPr>
          <w:rFonts w:ascii="Times New Roman" w:eastAsia="Times New Roman" w:hAnsi="Times New Roman" w:cs="Times New Roman"/>
          <w:bCs/>
          <w:kern w:val="28"/>
          <w:sz w:val="24"/>
          <w:szCs w:val="24"/>
          <w:lang w:eastAsia="ru-RU"/>
        </w:rPr>
        <w:t xml:space="preserve">- от 16.04.2014 № 276 «О внесении изменений в постановление администрации </w:t>
      </w:r>
      <w:proofErr w:type="spellStart"/>
      <w:r w:rsidRPr="0005578D">
        <w:rPr>
          <w:rFonts w:ascii="Times New Roman" w:eastAsia="Times New Roman" w:hAnsi="Times New Roman" w:cs="Times New Roman"/>
          <w:bCs/>
          <w:kern w:val="28"/>
          <w:sz w:val="24"/>
          <w:szCs w:val="24"/>
          <w:lang w:eastAsia="ru-RU"/>
        </w:rPr>
        <w:t>Богучарского</w:t>
      </w:r>
      <w:proofErr w:type="spellEnd"/>
      <w:r w:rsidRPr="0005578D">
        <w:rPr>
          <w:rFonts w:ascii="Times New Roman" w:eastAsia="Times New Roman" w:hAnsi="Times New Roman" w:cs="Times New Roman"/>
          <w:bCs/>
          <w:kern w:val="28"/>
          <w:sz w:val="24"/>
          <w:szCs w:val="24"/>
          <w:lang w:eastAsia="ru-RU"/>
        </w:rPr>
        <w:t xml:space="preserve"> муниципального района Воронежской области от 23.12.2013 № 1039»;</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b/>
          <w:sz w:val="24"/>
          <w:szCs w:val="24"/>
          <w:lang w:eastAsia="ru-RU"/>
        </w:rPr>
        <w:t xml:space="preserve">- </w:t>
      </w:r>
      <w:r w:rsidRPr="0005578D">
        <w:rPr>
          <w:rFonts w:ascii="Times New Roman" w:eastAsia="Times New Roman" w:hAnsi="Times New Roman" w:cs="Times New Roman"/>
          <w:sz w:val="24"/>
          <w:szCs w:val="24"/>
          <w:lang w:eastAsia="ru-RU"/>
        </w:rPr>
        <w:t xml:space="preserve">от 29.09.2014 № 772 «О внесении изменений в отдельные нормативные правовые акты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от 24.02.2015 № 156 «О внесении изменений в постановление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 23.12.2013 № 1039 «Об утверждении административного регламента по предоставлению муниципальной услуги «Выдача разрешения на установку рекламной конструкции».</w:t>
      </w:r>
    </w:p>
    <w:p w:rsidR="007428CF" w:rsidRPr="0005578D" w:rsidRDefault="007428CF" w:rsidP="007428CF">
      <w:pPr>
        <w:numPr>
          <w:ilvl w:val="0"/>
          <w:numId w:val="1"/>
        </w:numPr>
        <w:tabs>
          <w:tab w:val="left" w:pos="900"/>
        </w:tabs>
        <w:spacing w:after="0" w:line="240" w:lineRule="auto"/>
        <w:ind w:left="0" w:firstLine="567"/>
        <w:contextualSpacing/>
        <w:jc w:val="both"/>
        <w:rPr>
          <w:rFonts w:ascii="Times New Roman" w:eastAsia="Calibri" w:hAnsi="Times New Roman" w:cs="Times New Roman"/>
          <w:bCs/>
          <w:sz w:val="24"/>
          <w:szCs w:val="24"/>
          <w:lang w:eastAsia="ru-RU"/>
        </w:rPr>
      </w:pPr>
      <w:proofErr w:type="gramStart"/>
      <w:r w:rsidRPr="0005578D">
        <w:rPr>
          <w:rFonts w:ascii="Times New Roman" w:eastAsia="Calibri" w:hAnsi="Times New Roman" w:cs="Times New Roman"/>
          <w:bCs/>
          <w:sz w:val="24"/>
          <w:szCs w:val="24"/>
          <w:lang w:eastAsia="ru-RU"/>
        </w:rPr>
        <w:t>Контроль за</w:t>
      </w:r>
      <w:proofErr w:type="gramEnd"/>
      <w:r w:rsidRPr="0005578D">
        <w:rPr>
          <w:rFonts w:ascii="Times New Roman" w:eastAsia="Calibri" w:hAnsi="Times New Roman" w:cs="Times New Roman"/>
          <w:bCs/>
          <w:sz w:val="24"/>
          <w:szCs w:val="24"/>
          <w:lang w:eastAsia="ru-RU"/>
        </w:rPr>
        <w:t xml:space="preserve"> исполнением настоящего постановления возложить на заместителя главы администрации </w:t>
      </w:r>
      <w:proofErr w:type="spellStart"/>
      <w:r w:rsidRPr="0005578D">
        <w:rPr>
          <w:rFonts w:ascii="Times New Roman" w:eastAsia="Calibri" w:hAnsi="Times New Roman" w:cs="Times New Roman"/>
          <w:bCs/>
          <w:sz w:val="24"/>
          <w:szCs w:val="24"/>
          <w:lang w:eastAsia="ru-RU"/>
        </w:rPr>
        <w:t>Богучарского</w:t>
      </w:r>
      <w:proofErr w:type="spellEnd"/>
      <w:r w:rsidRPr="0005578D">
        <w:rPr>
          <w:rFonts w:ascii="Times New Roman" w:eastAsia="Calibri" w:hAnsi="Times New Roman" w:cs="Times New Roman"/>
          <w:bCs/>
          <w:sz w:val="24"/>
          <w:szCs w:val="24"/>
          <w:lang w:eastAsia="ru-RU"/>
        </w:rPr>
        <w:t xml:space="preserve"> муниципального района    Кожанова А.Ю.</w:t>
      </w:r>
    </w:p>
    <w:p w:rsidR="007428CF" w:rsidRPr="0005578D" w:rsidRDefault="007428CF" w:rsidP="007428CF">
      <w:pPr>
        <w:spacing w:after="0" w:line="240" w:lineRule="auto"/>
        <w:ind w:firstLine="567"/>
        <w:jc w:val="both"/>
        <w:rPr>
          <w:rFonts w:ascii="Times New Roman" w:eastAsia="Times New Roman" w:hAnsi="Times New Roman" w:cs="Times New Roman"/>
          <w:bCs/>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bCs/>
          <w:sz w:val="24"/>
          <w:szCs w:val="24"/>
          <w:lang w:eastAsia="ru-RU"/>
        </w:rPr>
      </w:pPr>
      <w:r w:rsidRPr="0005578D">
        <w:rPr>
          <w:rFonts w:ascii="Times New Roman" w:eastAsia="Times New Roman" w:hAnsi="Times New Roman" w:cs="Times New Roman"/>
          <w:bCs/>
          <w:sz w:val="24"/>
          <w:szCs w:val="24"/>
          <w:lang w:eastAsia="ru-RU"/>
        </w:rPr>
        <w:t xml:space="preserve">Глава администрации </w:t>
      </w:r>
    </w:p>
    <w:p w:rsidR="007428CF" w:rsidRPr="0005578D" w:rsidRDefault="007428CF" w:rsidP="007428CF">
      <w:pPr>
        <w:spacing w:after="0" w:line="240" w:lineRule="auto"/>
        <w:ind w:firstLine="567"/>
        <w:jc w:val="both"/>
        <w:rPr>
          <w:rFonts w:ascii="Times New Roman" w:eastAsia="Times New Roman" w:hAnsi="Times New Roman" w:cs="Times New Roman"/>
          <w:bCs/>
          <w:sz w:val="24"/>
          <w:szCs w:val="24"/>
          <w:lang w:eastAsia="ru-RU"/>
        </w:rPr>
      </w:pPr>
      <w:proofErr w:type="spellStart"/>
      <w:r w:rsidRPr="0005578D">
        <w:rPr>
          <w:rFonts w:ascii="Times New Roman" w:eastAsia="Times New Roman" w:hAnsi="Times New Roman" w:cs="Times New Roman"/>
          <w:bCs/>
          <w:sz w:val="24"/>
          <w:szCs w:val="24"/>
          <w:lang w:eastAsia="ru-RU"/>
        </w:rPr>
        <w:t>Богучарского</w:t>
      </w:r>
      <w:proofErr w:type="spellEnd"/>
      <w:r w:rsidRPr="0005578D">
        <w:rPr>
          <w:rFonts w:ascii="Times New Roman" w:eastAsia="Times New Roman" w:hAnsi="Times New Roman" w:cs="Times New Roman"/>
          <w:bCs/>
          <w:sz w:val="24"/>
          <w:szCs w:val="24"/>
          <w:lang w:eastAsia="ru-RU"/>
        </w:rPr>
        <w:t xml:space="preserve"> муниципального района                                                                В. В. Кузнецов</w:t>
      </w:r>
    </w:p>
    <w:p w:rsidR="007428CF" w:rsidRPr="0005578D" w:rsidRDefault="007428CF" w:rsidP="007428CF">
      <w:pPr>
        <w:autoSpaceDE w:val="0"/>
        <w:autoSpaceDN w:val="0"/>
        <w:adjustRightInd w:val="0"/>
        <w:spacing w:after="0" w:line="240" w:lineRule="auto"/>
        <w:ind w:firstLine="567"/>
        <w:rPr>
          <w:rFonts w:ascii="Times New Roman" w:eastAsia="Calibri" w:hAnsi="Times New Roman" w:cs="Times New Roman"/>
          <w:bCs/>
          <w:sz w:val="24"/>
          <w:szCs w:val="24"/>
        </w:rPr>
      </w:pPr>
    </w:p>
    <w:p w:rsidR="007428CF" w:rsidRPr="0005578D" w:rsidRDefault="007428CF" w:rsidP="007428CF">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7428CF" w:rsidRPr="0005578D" w:rsidRDefault="007428CF" w:rsidP="007428CF">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7428CF" w:rsidRPr="0005578D" w:rsidRDefault="007428CF" w:rsidP="007428CF">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7428CF" w:rsidRPr="0005578D" w:rsidRDefault="007428CF" w:rsidP="007428C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5578D">
        <w:rPr>
          <w:rFonts w:ascii="Times New Roman" w:eastAsia="Times New Roman" w:hAnsi="Times New Roman" w:cs="Times New Roman"/>
          <w:bCs/>
          <w:sz w:val="24"/>
          <w:szCs w:val="24"/>
          <w:lang w:eastAsia="ru-RU"/>
        </w:rPr>
        <w:t xml:space="preserve">Приложение </w:t>
      </w:r>
    </w:p>
    <w:p w:rsidR="007428CF" w:rsidRPr="0005578D" w:rsidRDefault="007428CF" w:rsidP="007428C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5578D">
        <w:rPr>
          <w:rFonts w:ascii="Times New Roman" w:eastAsia="Times New Roman" w:hAnsi="Times New Roman" w:cs="Times New Roman"/>
          <w:bCs/>
          <w:sz w:val="24"/>
          <w:szCs w:val="24"/>
          <w:lang w:eastAsia="ru-RU"/>
        </w:rPr>
        <w:lastRenderedPageBreak/>
        <w:t xml:space="preserve">к постановлению администрации </w:t>
      </w:r>
    </w:p>
    <w:p w:rsidR="007428CF" w:rsidRPr="0005578D" w:rsidRDefault="007428CF" w:rsidP="007428C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roofErr w:type="spellStart"/>
      <w:r w:rsidRPr="0005578D">
        <w:rPr>
          <w:rFonts w:ascii="Times New Roman" w:eastAsia="Times New Roman" w:hAnsi="Times New Roman" w:cs="Times New Roman"/>
          <w:bCs/>
          <w:sz w:val="24"/>
          <w:szCs w:val="24"/>
          <w:lang w:eastAsia="ru-RU"/>
        </w:rPr>
        <w:t>Богучарского</w:t>
      </w:r>
      <w:proofErr w:type="spellEnd"/>
      <w:r w:rsidRPr="0005578D">
        <w:rPr>
          <w:rFonts w:ascii="Times New Roman" w:eastAsia="Times New Roman" w:hAnsi="Times New Roman" w:cs="Times New Roman"/>
          <w:bCs/>
          <w:sz w:val="24"/>
          <w:szCs w:val="24"/>
          <w:lang w:eastAsia="ru-RU"/>
        </w:rPr>
        <w:t xml:space="preserve"> муниципального района </w:t>
      </w:r>
    </w:p>
    <w:p w:rsidR="007428CF" w:rsidRPr="0005578D" w:rsidRDefault="007428CF" w:rsidP="007428CF">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r w:rsidRPr="0005578D">
        <w:rPr>
          <w:rFonts w:ascii="Times New Roman" w:eastAsia="Times New Roman" w:hAnsi="Times New Roman" w:cs="Times New Roman"/>
          <w:bCs/>
          <w:sz w:val="24"/>
          <w:szCs w:val="24"/>
          <w:lang w:eastAsia="ru-RU"/>
        </w:rPr>
        <w:t xml:space="preserve">                                                                                  от 11.01.2016 № 02   </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center"/>
        <w:rPr>
          <w:rFonts w:ascii="Times New Roman" w:eastAsia="Times New Roman" w:hAnsi="Times New Roman" w:cs="Times New Roman"/>
          <w:b/>
          <w:bCs/>
          <w:sz w:val="24"/>
          <w:szCs w:val="24"/>
          <w:lang w:eastAsia="ru-RU"/>
        </w:rPr>
      </w:pPr>
      <w:bookmarkStart w:id="0" w:name="Par50"/>
      <w:bookmarkEnd w:id="0"/>
      <w:r w:rsidRPr="0005578D">
        <w:rPr>
          <w:rFonts w:ascii="Times New Roman" w:eastAsia="Times New Roman" w:hAnsi="Times New Roman" w:cs="Times New Roman"/>
          <w:b/>
          <w:bCs/>
          <w:sz w:val="24"/>
          <w:szCs w:val="24"/>
          <w:lang w:eastAsia="ru-RU"/>
        </w:rPr>
        <w:t>Административный регламент</w:t>
      </w: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по предоставлению муниципальной услуги</w:t>
      </w: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578D">
        <w:rPr>
          <w:rFonts w:ascii="Times New Roman" w:eastAsia="Times New Roman" w:hAnsi="Times New Roman" w:cs="Times New Roman"/>
          <w:b/>
          <w:bCs/>
          <w:sz w:val="24"/>
          <w:szCs w:val="24"/>
          <w:lang w:eastAsia="ru-RU"/>
        </w:rPr>
        <w:t>«Выдача разрешений на установку рекламных конструкций на соответствующей территории, аннулирование таких разрешений»</w:t>
      </w: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38"/>
      <w:bookmarkEnd w:id="1"/>
      <w:r w:rsidRPr="0005578D">
        <w:rPr>
          <w:rFonts w:ascii="Times New Roman" w:eastAsia="Times New Roman" w:hAnsi="Times New Roman" w:cs="Times New Roman"/>
          <w:b/>
          <w:sz w:val="24"/>
          <w:szCs w:val="24"/>
          <w:lang w:eastAsia="ru-RU"/>
        </w:rPr>
        <w:t>1. Общие положения</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2" w:name="Par40"/>
      <w:bookmarkEnd w:id="2"/>
      <w:r w:rsidRPr="0005578D">
        <w:rPr>
          <w:rFonts w:ascii="Times New Roman" w:eastAsia="Times New Roman" w:hAnsi="Times New Roman" w:cs="Times New Roman"/>
          <w:sz w:val="24"/>
          <w:szCs w:val="24"/>
          <w:lang w:eastAsia="ru-RU"/>
        </w:rPr>
        <w:t>1.1. Предмет регулирования административного регламента</w:t>
      </w:r>
    </w:p>
    <w:p w:rsidR="007428CF" w:rsidRPr="0005578D" w:rsidRDefault="007428CF" w:rsidP="007428CF">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1.1.1. </w:t>
      </w:r>
      <w:proofErr w:type="gramStart"/>
      <w:r w:rsidRPr="0005578D">
        <w:rPr>
          <w:rFonts w:ascii="Times New Roman" w:eastAsia="Times New Roman" w:hAnsi="Times New Roman" w:cs="Times New Roman"/>
          <w:sz w:val="24"/>
          <w:szCs w:val="24"/>
          <w:lang w:eastAsia="ru-RU"/>
        </w:rPr>
        <w:t xml:space="preserve">Административный регламент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по предоставлению муниципальной услуги «Выдача разрешений на установку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аннулирование таких разрешений»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их должностными лицами, взаимодействия администрации</w:t>
      </w:r>
      <w:proofErr w:type="gramEnd"/>
      <w:r w:rsidRPr="0005578D">
        <w:rPr>
          <w:rFonts w:ascii="Times New Roman" w:eastAsia="Times New Roman" w:hAnsi="Times New Roman" w:cs="Times New Roman"/>
          <w:sz w:val="24"/>
          <w:szCs w:val="24"/>
          <w:lang w:eastAsia="ru-RU"/>
        </w:rPr>
        <w:t xml:space="preserve">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и МФЦ в связи с предоставлением муниципальной услуги по выдаче разрешений на установку рекламных конструкций, аннулированию таких разрешений.</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3" w:name="Par45"/>
      <w:bookmarkEnd w:id="3"/>
      <w:r w:rsidRPr="0005578D">
        <w:rPr>
          <w:rFonts w:ascii="Times New Roman" w:eastAsia="Times New Roman" w:hAnsi="Times New Roman" w:cs="Times New Roman"/>
          <w:sz w:val="24"/>
          <w:szCs w:val="24"/>
          <w:lang w:eastAsia="ru-RU"/>
        </w:rPr>
        <w:t>1.2. Описание заявителей</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Times New Roman" w:hAnsi="Times New Roman" w:cs="Times New Roman"/>
          <w:sz w:val="24"/>
          <w:szCs w:val="24"/>
          <w:lang w:eastAsia="ru-RU"/>
        </w:rPr>
        <w:t>Заявителями являются физические или юридические лица и индивидуальные предприниматели, являющиеся собственниками, владельцами рекламной конструкции или собственниками, законными владельцами соответствующего недвижимого имущества (</w:t>
      </w:r>
      <w:r w:rsidRPr="0005578D">
        <w:rPr>
          <w:rFonts w:ascii="Times New Roman" w:eastAsia="Calibri" w:hAnsi="Times New Roman" w:cs="Times New Roman"/>
          <w:sz w:val="24"/>
          <w:szCs w:val="24"/>
        </w:rPr>
        <w:t>земельного участка, здания или иного недвижимого имущества) к которому присоединяется рекламная конструкция.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имени заявителей с заявлением о предоставлении муниципальной услуги вправе обращаться уполномоченные представители.</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4" w:name="Par49"/>
      <w:bookmarkEnd w:id="4"/>
      <w:r w:rsidRPr="0005578D">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428CF" w:rsidRPr="0005578D" w:rsidRDefault="007428CF" w:rsidP="007428CF">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w:t>
      </w:r>
      <w:proofErr w:type="gramStart"/>
      <w:r w:rsidRPr="0005578D">
        <w:rPr>
          <w:rFonts w:ascii="Times New Roman" w:eastAsia="Times New Roman" w:hAnsi="Times New Roman" w:cs="Times New Roman"/>
          <w:sz w:val="24"/>
          <w:szCs w:val="24"/>
          <w:lang w:eastAsia="ru-RU"/>
        </w:rPr>
        <w:t>г</w:t>
      </w:r>
      <w:proofErr w:type="gramEnd"/>
      <w:r w:rsidRPr="0005578D">
        <w:rPr>
          <w:rFonts w:ascii="Times New Roman" w:eastAsia="Times New Roman" w:hAnsi="Times New Roman" w:cs="Times New Roman"/>
          <w:sz w:val="24"/>
          <w:szCs w:val="24"/>
          <w:lang w:eastAsia="ru-RU"/>
        </w:rPr>
        <w:t xml:space="preserve">. Богучар, ул. Кирова, д. 1. </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1.3.2.</w:t>
      </w:r>
      <w:r w:rsidRPr="0005578D">
        <w:rPr>
          <w:rFonts w:ascii="Times New Roman" w:eastAsia="Times New Roman" w:hAnsi="Times New Roman" w:cs="Times New Roman"/>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05578D">
        <w:rPr>
          <w:rFonts w:ascii="Times New Roman" w:eastAsia="Times New Roman" w:hAnsi="Times New Roman" w:cs="Times New Roman"/>
          <w:sz w:val="24"/>
          <w:szCs w:val="24"/>
          <w:lang w:eastAsia="ru-RU"/>
        </w:rPr>
        <w:t>www.boguchar.ru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05578D">
        <w:rPr>
          <w:rFonts w:ascii="Times New Roman" w:eastAsia="Times New Roman" w:hAnsi="Times New Roman" w:cs="Times New Roman"/>
          <w:sz w:val="24"/>
          <w:szCs w:val="24"/>
          <w:lang w:eastAsia="ru-RU"/>
        </w:rPr>
        <w:t>pgu.govvrn.ru</w:t>
      </w:r>
      <w:proofErr w:type="spellEnd"/>
      <w:r w:rsidRPr="0005578D">
        <w:rPr>
          <w:rFonts w:ascii="Times New Roman" w:eastAsia="Times New Roman" w:hAnsi="Times New Roman" w:cs="Times New Roman"/>
          <w:sz w:val="24"/>
          <w:szCs w:val="24"/>
          <w:lang w:eastAsia="ru-RU"/>
        </w:rPr>
        <w:t xml:space="preserve">) (далее - Портал </w:t>
      </w:r>
      <w:r w:rsidRPr="0005578D">
        <w:rPr>
          <w:rFonts w:ascii="Times New Roman" w:eastAsia="Times New Roman" w:hAnsi="Times New Roman" w:cs="Times New Roman"/>
          <w:sz w:val="24"/>
          <w:szCs w:val="24"/>
          <w:lang w:eastAsia="ru-RU"/>
        </w:rPr>
        <w:lastRenderedPageBreak/>
        <w:t>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t>
      </w:r>
      <w:proofErr w:type="spellStart"/>
      <w:r w:rsidRPr="0005578D">
        <w:rPr>
          <w:rFonts w:ascii="Times New Roman" w:eastAsia="Times New Roman" w:hAnsi="Times New Roman" w:cs="Times New Roman"/>
          <w:sz w:val="24"/>
          <w:szCs w:val="24"/>
          <w:lang w:eastAsia="ru-RU"/>
        </w:rPr>
        <w:t>www.gosuslugi.ru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 официальном сайте МФЦ (</w:t>
      </w:r>
      <w:proofErr w:type="spellStart"/>
      <w:r w:rsidRPr="0005578D">
        <w:rPr>
          <w:rFonts w:ascii="Times New Roman" w:eastAsia="Times New Roman" w:hAnsi="Times New Roman" w:cs="Times New Roman"/>
          <w:sz w:val="24"/>
          <w:szCs w:val="24"/>
          <w:lang w:eastAsia="ru-RU"/>
        </w:rPr>
        <w:t>mfc.vr</w:t>
      </w:r>
      <w:proofErr w:type="spellEnd"/>
      <w:r w:rsidRPr="0005578D">
        <w:rPr>
          <w:rFonts w:ascii="Times New Roman" w:eastAsia="Times New Roman" w:hAnsi="Times New Roman" w:cs="Times New Roman"/>
          <w:sz w:val="24"/>
          <w:szCs w:val="24"/>
          <w:lang w:val="en-US" w:eastAsia="ru-RU"/>
        </w:rPr>
        <w:t>n</w:t>
      </w:r>
      <w:r w:rsidRPr="0005578D">
        <w:rPr>
          <w:rFonts w:ascii="Times New Roman" w:eastAsia="Times New Roman" w:hAnsi="Times New Roman" w:cs="Times New Roman"/>
          <w:sz w:val="24"/>
          <w:szCs w:val="24"/>
          <w:lang w:eastAsia="ru-RU"/>
        </w:rPr>
        <w:t>.</w:t>
      </w:r>
      <w:proofErr w:type="spellStart"/>
      <w:r w:rsidRPr="0005578D">
        <w:rPr>
          <w:rFonts w:ascii="Times New Roman" w:eastAsia="Times New Roman" w:hAnsi="Times New Roman" w:cs="Times New Roman"/>
          <w:sz w:val="24"/>
          <w:szCs w:val="24"/>
          <w:lang w:eastAsia="ru-RU"/>
        </w:rPr>
        <w:t>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 информационном стенде в администрации;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 информационном стенде в МФЦ.</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1.3.3.</w:t>
      </w:r>
      <w:r w:rsidRPr="0005578D">
        <w:rPr>
          <w:rFonts w:ascii="Times New Roman" w:eastAsia="Times New Roman" w:hAnsi="Times New Roman" w:cs="Times New Roman"/>
          <w:sz w:val="24"/>
          <w:szCs w:val="24"/>
          <w:lang w:eastAsia="ru-RU"/>
        </w:rPr>
        <w:tab/>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непосредственно в администрации,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непосредственно в МФЦ;</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1.3.4.</w:t>
      </w:r>
      <w:r w:rsidRPr="0005578D">
        <w:rPr>
          <w:rFonts w:ascii="Times New Roman" w:eastAsia="Times New Roman" w:hAnsi="Times New Roman" w:cs="Times New Roman"/>
          <w:sz w:val="24"/>
          <w:szCs w:val="24"/>
          <w:lang w:eastAsia="ru-RU"/>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текст настоящего Административного регламента;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формы, образцы заявлений, иных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1.3.5.</w:t>
      </w:r>
      <w:r w:rsidRPr="0005578D">
        <w:rPr>
          <w:rFonts w:ascii="Times New Roman" w:eastAsia="Times New Roman" w:hAnsi="Times New Roman" w:cs="Times New Roman"/>
          <w:sz w:val="24"/>
          <w:szCs w:val="24"/>
          <w:lang w:eastAsia="ru-RU"/>
        </w:rPr>
        <w:tab/>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 порядке предоставления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 ходе предоставления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об отказе в предоставлении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1.3.6.</w:t>
      </w:r>
      <w:r w:rsidRPr="0005578D">
        <w:rPr>
          <w:rFonts w:ascii="Times New Roman" w:eastAsia="Times New Roman" w:hAnsi="Times New Roman" w:cs="Times New Roman"/>
          <w:sz w:val="24"/>
          <w:szCs w:val="24"/>
          <w:lang w:eastAsia="ru-RU"/>
        </w:rPr>
        <w:tab/>
        <w:t>Информация о сроке завершения оформления документов и возможности их получения заявителю сообщается при подаче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1.3.7.</w:t>
      </w:r>
      <w:r w:rsidRPr="0005578D">
        <w:rPr>
          <w:rFonts w:ascii="Times New Roman" w:eastAsia="Times New Roman" w:hAnsi="Times New Roman" w:cs="Times New Roman"/>
          <w:sz w:val="24"/>
          <w:szCs w:val="24"/>
          <w:lang w:eastAsia="ru-RU"/>
        </w:rPr>
        <w:tab/>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05578D">
        <w:rPr>
          <w:rFonts w:ascii="Times New Roman" w:eastAsia="Times New Roman" w:hAnsi="Times New Roman" w:cs="Times New Roman"/>
          <w:sz w:val="24"/>
          <w:szCs w:val="24"/>
          <w:lang w:eastAsia="ru-RU"/>
        </w:rPr>
        <w:t>обращения</w:t>
      </w:r>
      <w:proofErr w:type="gramEnd"/>
      <w:r w:rsidRPr="0005578D">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 отсутств</w:t>
      </w:r>
      <w:proofErr w:type="gramStart"/>
      <w:r w:rsidRPr="0005578D">
        <w:rPr>
          <w:rFonts w:ascii="Times New Roman" w:eastAsia="Times New Roman" w:hAnsi="Times New Roman" w:cs="Times New Roman"/>
          <w:sz w:val="24"/>
          <w:szCs w:val="24"/>
          <w:lang w:eastAsia="ru-RU"/>
        </w:rPr>
        <w:t>ии у у</w:t>
      </w:r>
      <w:proofErr w:type="gramEnd"/>
      <w:r w:rsidRPr="0005578D">
        <w:rPr>
          <w:rFonts w:ascii="Times New Roman" w:eastAsia="Times New Roman" w:hAnsi="Times New Roman" w:cs="Times New Roman"/>
          <w:sz w:val="24"/>
          <w:szCs w:val="24"/>
          <w:lang w:eastAsia="ru-RU"/>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w:t>
      </w:r>
      <w:r w:rsidRPr="0005578D">
        <w:rPr>
          <w:rFonts w:ascii="Times New Roman" w:eastAsia="Times New Roman" w:hAnsi="Times New Roman" w:cs="Times New Roman"/>
          <w:sz w:val="24"/>
          <w:szCs w:val="24"/>
          <w:lang w:eastAsia="ru-RU"/>
        </w:rPr>
        <w:lastRenderedPageBreak/>
        <w:t>можно получить необходимую информацию.</w:t>
      </w:r>
    </w:p>
    <w:p w:rsidR="007428CF" w:rsidRPr="0005578D" w:rsidRDefault="007428CF" w:rsidP="007428C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5" w:name="Par82"/>
      <w:bookmarkEnd w:id="5"/>
      <w:r w:rsidRPr="0005578D">
        <w:rPr>
          <w:rFonts w:ascii="Times New Roman" w:eastAsia="Times New Roman" w:hAnsi="Times New Roman" w:cs="Times New Roman"/>
          <w:b/>
          <w:sz w:val="24"/>
          <w:szCs w:val="24"/>
          <w:lang w:eastAsia="ru-RU"/>
        </w:rPr>
        <w:t>2. Стандарт предоставления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6" w:name="Par84"/>
      <w:bookmarkEnd w:id="6"/>
      <w:r w:rsidRPr="0005578D">
        <w:rPr>
          <w:rFonts w:ascii="Times New Roman" w:eastAsia="Times New Roman" w:hAnsi="Times New Roman" w:cs="Times New Roman"/>
          <w:sz w:val="24"/>
          <w:szCs w:val="24"/>
          <w:lang w:eastAsia="ru-RU"/>
        </w:rPr>
        <w:t>2.1. Наименование муниципальной услуги</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В рамках действия настоящего Административного регламента осуществляется предоставление муниципальной услуги «Выдача разрешений на установку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аннулирование таких разрешений».</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7" w:name="Par88"/>
      <w:bookmarkEnd w:id="7"/>
      <w:r w:rsidRPr="0005578D">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Отдел</w:t>
      </w:r>
      <w:proofErr w:type="gramEnd"/>
      <w:r w:rsidRPr="0005578D">
        <w:rPr>
          <w:rFonts w:ascii="Times New Roman" w:eastAsia="Times New Roman" w:hAnsi="Times New Roman" w:cs="Times New Roman"/>
          <w:sz w:val="24"/>
          <w:szCs w:val="24"/>
          <w:lang w:eastAsia="ru-RU"/>
        </w:rPr>
        <w:t xml:space="preserve"> обеспечивающий организацию предоставления муниципальной услуги – отдел по управлению муниципальным имуществом и земельным отношениям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Отдел по управлению муниципальным имуществом и земельным отношениям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обеспечивает прием и подготовку документов для предоставления муниципальной услуги.</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 предоставлением муниципальной услуги заявитель может обратиться в МФЦ.</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2.2.2. Отдел 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w:t>
      </w:r>
      <w:proofErr w:type="gramStart"/>
      <w:r w:rsidRPr="0005578D">
        <w:rPr>
          <w:rFonts w:ascii="Times New Roman" w:eastAsia="Times New Roman" w:hAnsi="Times New Roman" w:cs="Times New Roman"/>
          <w:sz w:val="24"/>
          <w:szCs w:val="24"/>
          <w:lang w:eastAsia="ru-RU"/>
        </w:rPr>
        <w:t>с</w:t>
      </w:r>
      <w:proofErr w:type="gramEnd"/>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numPr>
          <w:ilvl w:val="0"/>
          <w:numId w:val="2"/>
        </w:numPr>
        <w:tabs>
          <w:tab w:val="left" w:pos="142"/>
          <w:tab w:val="left" w:pos="284"/>
          <w:tab w:val="left" w:pos="42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Управлением Федеральной налоговой службы по Воронежской области;</w:t>
      </w:r>
    </w:p>
    <w:p w:rsidR="007428CF" w:rsidRPr="0005578D" w:rsidRDefault="007428CF" w:rsidP="007428CF">
      <w:pPr>
        <w:widowControl w:val="0"/>
        <w:numPr>
          <w:ilvl w:val="0"/>
          <w:numId w:val="2"/>
        </w:numPr>
        <w:tabs>
          <w:tab w:val="left" w:pos="142"/>
          <w:tab w:val="left" w:pos="284"/>
          <w:tab w:val="left" w:pos="42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Воронежской области;</w:t>
      </w:r>
    </w:p>
    <w:p w:rsidR="007428CF" w:rsidRPr="0005578D" w:rsidRDefault="007428CF" w:rsidP="007428CF">
      <w:pPr>
        <w:widowControl w:val="0"/>
        <w:numPr>
          <w:ilvl w:val="0"/>
          <w:numId w:val="2"/>
        </w:numPr>
        <w:tabs>
          <w:tab w:val="left" w:pos="142"/>
          <w:tab w:val="left" w:pos="284"/>
          <w:tab w:val="left" w:pos="42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управлением ГИБДД ГУ МВД России по Воронежской области;</w:t>
      </w:r>
    </w:p>
    <w:p w:rsidR="007428CF" w:rsidRPr="0005578D" w:rsidRDefault="007428CF" w:rsidP="007428CF">
      <w:pPr>
        <w:numPr>
          <w:ilvl w:val="0"/>
          <w:numId w:val="2"/>
        </w:numPr>
        <w:tabs>
          <w:tab w:val="left" w:pos="142"/>
          <w:tab w:val="left" w:pos="284"/>
          <w:tab w:val="left" w:pos="426"/>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Calibri" w:hAnsi="Times New Roman" w:cs="Times New Roman"/>
          <w:sz w:val="24"/>
          <w:szCs w:val="24"/>
        </w:rPr>
        <w:t>федеральным органом охраны объектов культурного наследия;</w:t>
      </w:r>
    </w:p>
    <w:p w:rsidR="007428CF" w:rsidRPr="0005578D" w:rsidRDefault="007428CF" w:rsidP="007428CF">
      <w:pPr>
        <w:numPr>
          <w:ilvl w:val="0"/>
          <w:numId w:val="2"/>
        </w:numPr>
        <w:tabs>
          <w:tab w:val="left" w:pos="142"/>
          <w:tab w:val="left" w:pos="284"/>
          <w:tab w:val="left" w:pos="426"/>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региональным </w:t>
      </w:r>
      <w:r w:rsidRPr="0005578D">
        <w:rPr>
          <w:rFonts w:ascii="Times New Roman" w:eastAsia="Calibri" w:hAnsi="Times New Roman" w:cs="Times New Roman"/>
          <w:sz w:val="24"/>
          <w:szCs w:val="24"/>
        </w:rPr>
        <w:t>органом охраны объектов культурного наследия</w:t>
      </w:r>
      <w:r w:rsidRPr="0005578D">
        <w:rPr>
          <w:rFonts w:ascii="Times New Roman" w:eastAsia="Times New Roman" w:hAnsi="Times New Roman" w:cs="Times New Roman"/>
          <w:sz w:val="24"/>
          <w:szCs w:val="24"/>
          <w:lang w:eastAsia="ru-RU"/>
        </w:rPr>
        <w:t xml:space="preserve"> - управлением по охране объектов культурного наследия Воронежской области.</w:t>
      </w:r>
    </w:p>
    <w:p w:rsidR="007428CF" w:rsidRPr="0005578D" w:rsidRDefault="007428CF" w:rsidP="007428CF">
      <w:pPr>
        <w:widowControl w:val="0"/>
        <w:numPr>
          <w:ilvl w:val="0"/>
          <w:numId w:val="2"/>
        </w:numPr>
        <w:tabs>
          <w:tab w:val="left" w:pos="142"/>
          <w:tab w:val="left" w:pos="284"/>
          <w:tab w:val="left" w:pos="42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Calibri" w:hAnsi="Times New Roman" w:cs="Times New Roman"/>
          <w:sz w:val="24"/>
          <w:szCs w:val="24"/>
        </w:rPr>
        <w:t>федеральным органом исполнительной власти, осуществляющим функции по управлению федеральным имуществом;</w:t>
      </w:r>
    </w:p>
    <w:p w:rsidR="007428CF" w:rsidRPr="0005578D" w:rsidRDefault="007428CF" w:rsidP="007428CF">
      <w:pPr>
        <w:widowControl w:val="0"/>
        <w:numPr>
          <w:ilvl w:val="0"/>
          <w:numId w:val="2"/>
        </w:numPr>
        <w:tabs>
          <w:tab w:val="left" w:pos="142"/>
          <w:tab w:val="left" w:pos="284"/>
          <w:tab w:val="left" w:pos="42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7428CF" w:rsidRPr="0005578D" w:rsidRDefault="007428CF" w:rsidP="007428CF">
      <w:pPr>
        <w:widowControl w:val="0"/>
        <w:numPr>
          <w:ilvl w:val="0"/>
          <w:numId w:val="2"/>
        </w:numPr>
        <w:tabs>
          <w:tab w:val="left" w:pos="142"/>
          <w:tab w:val="left" w:pos="284"/>
          <w:tab w:val="left" w:pos="426"/>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органами местного самоуправления поселений, входящих в состав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2.2.3. </w:t>
      </w:r>
      <w:proofErr w:type="gramStart"/>
      <w:r w:rsidRPr="0005578D">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 30.03.2015 № 217 «Об утверждении перечней</w:t>
      </w:r>
      <w:proofErr w:type="gramEnd"/>
      <w:r w:rsidRPr="0005578D">
        <w:rPr>
          <w:rFonts w:ascii="Times New Roman" w:eastAsia="Times New Roman" w:hAnsi="Times New Roman" w:cs="Times New Roman"/>
          <w:sz w:val="24"/>
          <w:szCs w:val="24"/>
          <w:lang w:eastAsia="ru-RU"/>
        </w:rPr>
        <w:t xml:space="preserve"> государственных и муниципальных услуг, предоставляемых администрацией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8" w:name="Par103"/>
      <w:bookmarkEnd w:id="8"/>
      <w:r w:rsidRPr="0005578D">
        <w:rPr>
          <w:rFonts w:ascii="Times New Roman" w:eastAsia="Times New Roman" w:hAnsi="Times New Roman" w:cs="Times New Roman"/>
          <w:sz w:val="24"/>
          <w:szCs w:val="24"/>
          <w:lang w:eastAsia="ru-RU"/>
        </w:rPr>
        <w:t>2.3. Результат предоставления муниципальной услуги</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28CF" w:rsidRPr="0005578D" w:rsidRDefault="007428CF" w:rsidP="007428CF">
      <w:pPr>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принятие решения о выдаче разрешения на установку и эксплуатацию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lastRenderedPageBreak/>
        <w:t xml:space="preserve">- принятие решения об отказе в выдаче разрешения  на установку и эксплуатацию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принятие решения об аннулировании разрешения на установку и эксплуатацию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9" w:name="Par107"/>
      <w:bookmarkEnd w:id="9"/>
      <w:r w:rsidRPr="0005578D">
        <w:rPr>
          <w:rFonts w:ascii="Times New Roman" w:eastAsia="Times New Roman" w:hAnsi="Times New Roman" w:cs="Times New Roman"/>
          <w:sz w:val="24"/>
          <w:szCs w:val="24"/>
          <w:lang w:eastAsia="ru-RU"/>
        </w:rPr>
        <w:t>2.4. Срок предоставления муниципальной услуги</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2.4.1. В случае рассмотрения заявления о выдаче </w:t>
      </w:r>
      <w:r w:rsidRPr="0005578D">
        <w:rPr>
          <w:rFonts w:ascii="Times New Roman" w:eastAsia="Calibri" w:hAnsi="Times New Roman" w:cs="Times New Roman"/>
          <w:sz w:val="24"/>
          <w:szCs w:val="24"/>
        </w:rPr>
        <w:t>разрешения на установку и эксплуатацию рекламной конструкции срок предоставления муниципальной услуги составляет два месяца</w:t>
      </w:r>
      <w:r w:rsidRPr="0005578D">
        <w:rPr>
          <w:rFonts w:ascii="Times New Roman" w:eastAsia="Times New Roman" w:hAnsi="Times New Roman" w:cs="Times New Roman"/>
          <w:sz w:val="24"/>
          <w:szCs w:val="24"/>
          <w:lang w:eastAsia="ru-RU"/>
        </w:rPr>
        <w:t xml:space="preserve"> со дня приема от заявителя документов предусмотренных настоящим Административным регламентом.</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Срок исполнения административной процедуры по приему и регистрации заявления и комплекта документов - в течение трех рабочих дней.</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Срок исполнения административной процедуры по рассмотрению представленных документов, истребованию документов (сведений), указанных в п. 2.6.2 настоящего Административного регламента, в рамках межведомственного взаимодействия и принятию решения о выдаче </w:t>
      </w:r>
      <w:r w:rsidRPr="0005578D">
        <w:rPr>
          <w:rFonts w:ascii="Times New Roman" w:eastAsia="Calibri" w:hAnsi="Times New Roman" w:cs="Times New Roman"/>
          <w:sz w:val="24"/>
          <w:szCs w:val="24"/>
        </w:rPr>
        <w:t xml:space="preserve">разрешения на установку и эксплуатацию рекламной конструкции </w:t>
      </w:r>
      <w:r w:rsidRPr="0005578D">
        <w:rPr>
          <w:rFonts w:ascii="Times New Roman" w:eastAsia="Times New Roman" w:hAnsi="Times New Roman" w:cs="Times New Roman"/>
          <w:sz w:val="24"/>
          <w:szCs w:val="24"/>
          <w:lang w:eastAsia="ru-RU"/>
        </w:rPr>
        <w:t xml:space="preserve">или об отказе в выдаче </w:t>
      </w:r>
      <w:r w:rsidRPr="0005578D">
        <w:rPr>
          <w:rFonts w:ascii="Times New Roman" w:eastAsia="Calibri" w:hAnsi="Times New Roman" w:cs="Times New Roman"/>
          <w:sz w:val="24"/>
          <w:szCs w:val="24"/>
        </w:rPr>
        <w:t xml:space="preserve">разрешения </w:t>
      </w:r>
      <w:r w:rsidRPr="0005578D">
        <w:rPr>
          <w:rFonts w:ascii="Times New Roman" w:eastAsia="Times New Roman" w:hAnsi="Times New Roman" w:cs="Times New Roman"/>
          <w:sz w:val="24"/>
          <w:szCs w:val="24"/>
          <w:lang w:eastAsia="ru-RU"/>
        </w:rPr>
        <w:t>- 30 календарных дней.</w:t>
      </w:r>
    </w:p>
    <w:p w:rsidR="007428CF" w:rsidRPr="0005578D" w:rsidRDefault="007428CF" w:rsidP="007428CF">
      <w:pPr>
        <w:tabs>
          <w:tab w:val="left" w:pos="142"/>
          <w:tab w:val="left" w:pos="284"/>
          <w:tab w:val="left" w:pos="426"/>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Срок исполнения административной процедуры по подготовке и направлению (выдаче) заявителю разрешения на установку и эксплуатацию рекламной конструкции или решения об отказе в разрешения - 6 календарных дней.</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 случае рассмотрения заявления об аннулировании разрешения на установку рекламной конструкции</w:t>
      </w:r>
      <w:r w:rsidRPr="0005578D">
        <w:rPr>
          <w:rFonts w:ascii="Times New Roman" w:eastAsia="Calibri" w:hAnsi="Times New Roman" w:cs="Times New Roman"/>
          <w:sz w:val="24"/>
          <w:szCs w:val="24"/>
        </w:rPr>
        <w:t xml:space="preserve"> срок предоставления муниципальной услуги составляет один месяц со дня направления заявителем документов </w:t>
      </w:r>
      <w:r w:rsidRPr="0005578D">
        <w:rPr>
          <w:rFonts w:ascii="Times New Roman" w:eastAsia="Times New Roman" w:hAnsi="Times New Roman" w:cs="Times New Roman"/>
          <w:sz w:val="24"/>
          <w:szCs w:val="24"/>
          <w:lang w:eastAsia="ru-RU"/>
        </w:rPr>
        <w:t>предусмотренных настоящим Административным регламентом.</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Срок исполнения административной процедуры по приему и регистрации заявления и комплекта документов - в течение трех рабочих дней.</w:t>
      </w:r>
    </w:p>
    <w:p w:rsidR="007428CF" w:rsidRPr="0005578D" w:rsidRDefault="007428CF" w:rsidP="007428CF">
      <w:pPr>
        <w:tabs>
          <w:tab w:val="left" w:pos="142"/>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и принятию решения об аннулировании разрешения на установку рекламной конструкции предоставлении муниципальной услуги - 20 календарных дней.</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Срок исполнения административной процедуры по подготовке и направлению </w:t>
      </w:r>
      <w:r w:rsidRPr="0005578D">
        <w:rPr>
          <w:rFonts w:ascii="Times New Roman" w:eastAsia="Calibri" w:hAnsi="Times New Roman" w:cs="Times New Roman"/>
          <w:sz w:val="24"/>
          <w:szCs w:val="24"/>
          <w:lang w:eastAsia="ru-RU"/>
        </w:rPr>
        <w:t xml:space="preserve">(выдаче) </w:t>
      </w:r>
      <w:r w:rsidRPr="0005578D">
        <w:rPr>
          <w:rFonts w:ascii="Times New Roman" w:eastAsia="Times New Roman" w:hAnsi="Times New Roman" w:cs="Times New Roman"/>
          <w:sz w:val="24"/>
          <w:szCs w:val="24"/>
          <w:lang w:eastAsia="ru-RU"/>
        </w:rPr>
        <w:t>заявителю решения об аннулирования разрешения на установку рекламной конструкции - 6 календарных дней.</w:t>
      </w:r>
    </w:p>
    <w:p w:rsidR="007428CF" w:rsidRPr="0005578D" w:rsidRDefault="007428CF" w:rsidP="007428CF">
      <w:pPr>
        <w:tabs>
          <w:tab w:val="left" w:pos="142"/>
          <w:tab w:val="left" w:pos="284"/>
          <w:tab w:val="left" w:pos="426"/>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428CF" w:rsidRPr="0005578D" w:rsidRDefault="007428CF" w:rsidP="007428CF">
      <w:pPr>
        <w:widowControl w:val="0"/>
        <w:tabs>
          <w:tab w:val="left" w:pos="142"/>
          <w:tab w:val="left" w:pos="284"/>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0" w:name="Par115"/>
      <w:bookmarkEnd w:id="10"/>
      <w:r w:rsidRPr="0005578D">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Предоставление муниципальной услуги «Выдача разрешений на установку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осуществляется в соответствии </w:t>
      </w:r>
      <w:proofErr w:type="gramStart"/>
      <w:r w:rsidRPr="0005578D">
        <w:rPr>
          <w:rFonts w:ascii="Times New Roman" w:eastAsia="Times New Roman" w:hAnsi="Times New Roman" w:cs="Times New Roman"/>
          <w:sz w:val="24"/>
          <w:szCs w:val="24"/>
          <w:lang w:eastAsia="ru-RU"/>
        </w:rPr>
        <w:t>с</w:t>
      </w:r>
      <w:proofErr w:type="gramEnd"/>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Гражданским кодексом Российской Федерации (часть первая) от 30.11.1994 № 51-ФЗ («Собрание законодательства РФ», 05.12.1994, № 32, ст. 3301; «Российская газета», № 238-239, 08.12.1994);</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Налоговым кодексом Российской Федерации (часть вторая) от 05.08.2000 № 117-ФЗ («Собрание законодательства РФ», 07.08.2000, № 32, ст. 3340; «Парламентская газета», № 151-152, 10.08.2000);</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w:t>
      </w:r>
      <w:r w:rsidRPr="0005578D">
        <w:rPr>
          <w:rFonts w:ascii="Times New Roman" w:eastAsia="Times New Roman" w:hAnsi="Times New Roman" w:cs="Times New Roman"/>
          <w:sz w:val="24"/>
          <w:szCs w:val="24"/>
          <w:lang w:eastAsia="ru-RU"/>
        </w:rPr>
        <w:lastRenderedPageBreak/>
        <w:t>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Федеральным законом от 13.03.2006 № 38-ФЗ «О рекламе» («Российская газета», № 51, 15.03.2006; «Собрание законодательства РФ», 20.03.2006, № 12, ст. 1232);</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Times New Roman" w:hAnsi="Times New Roman" w:cs="Times New Roman"/>
          <w:sz w:val="24"/>
          <w:szCs w:val="24"/>
          <w:lang w:eastAsia="ru-RU"/>
        </w:rPr>
        <w:t xml:space="preserve">- Государственным стандартом РФ ГОСТ </w:t>
      </w:r>
      <w:proofErr w:type="gramStart"/>
      <w:r w:rsidRPr="0005578D">
        <w:rPr>
          <w:rFonts w:ascii="Times New Roman" w:eastAsia="Times New Roman" w:hAnsi="Times New Roman" w:cs="Times New Roman"/>
          <w:sz w:val="24"/>
          <w:szCs w:val="24"/>
          <w:lang w:eastAsia="ru-RU"/>
        </w:rPr>
        <w:t>Р</w:t>
      </w:r>
      <w:proofErr w:type="gramEnd"/>
      <w:r w:rsidRPr="0005578D">
        <w:rPr>
          <w:rFonts w:ascii="Times New Roman" w:eastAsia="Times New Roman" w:hAnsi="Times New Roman" w:cs="Times New Roman"/>
          <w:sz w:val="24"/>
          <w:szCs w:val="24"/>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года № 124-ст (</w:t>
      </w:r>
      <w:r w:rsidRPr="0005578D">
        <w:rPr>
          <w:rFonts w:ascii="Times New Roman" w:eastAsia="Calibri" w:hAnsi="Times New Roman" w:cs="Times New Roman"/>
          <w:sz w:val="24"/>
          <w:szCs w:val="24"/>
        </w:rPr>
        <w:t xml:space="preserve">М.: </w:t>
      </w:r>
      <w:proofErr w:type="spellStart"/>
      <w:r w:rsidRPr="0005578D">
        <w:rPr>
          <w:rFonts w:ascii="Times New Roman" w:eastAsia="Calibri" w:hAnsi="Times New Roman" w:cs="Times New Roman"/>
          <w:sz w:val="24"/>
          <w:szCs w:val="24"/>
        </w:rPr>
        <w:t>Стандартинформ</w:t>
      </w:r>
      <w:proofErr w:type="spellEnd"/>
      <w:r w:rsidRPr="0005578D">
        <w:rPr>
          <w:rFonts w:ascii="Times New Roman" w:eastAsia="Calibri" w:hAnsi="Times New Roman" w:cs="Times New Roman"/>
          <w:sz w:val="24"/>
          <w:szCs w:val="24"/>
        </w:rPr>
        <w:t>, 2009</w:t>
      </w:r>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Законом Воронежской области от 06.11.2013 № 162-ОЗ</w:t>
      </w:r>
      <w:proofErr w:type="gramStart"/>
      <w:r w:rsidRPr="0005578D">
        <w:rPr>
          <w:rFonts w:ascii="Times New Roman" w:eastAsia="Times New Roman" w:hAnsi="Times New Roman" w:cs="Times New Roman"/>
          <w:sz w:val="24"/>
          <w:szCs w:val="24"/>
          <w:lang w:eastAsia="ru-RU"/>
        </w:rPr>
        <w:t>«О</w:t>
      </w:r>
      <w:proofErr w:type="gramEnd"/>
      <w:r w:rsidRPr="0005578D">
        <w:rPr>
          <w:rFonts w:ascii="Times New Roman" w:eastAsia="Times New Roman" w:hAnsi="Times New Roman" w:cs="Times New Roman"/>
          <w:sz w:val="24"/>
          <w:szCs w:val="24"/>
          <w:lang w:eastAsia="ru-RU"/>
        </w:rPr>
        <w:t>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 («Молодой коммунар», № 105, 08.11.2013, Информационная система «Портал Воронежской области в сети Интернет» http://www.govvr№.ru, 08.11.2013, «Собрание законодательства Воронежской области», № 31, ст. 976 (подписано в печать 11.11.2013)</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Уставом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принятым от 09.06.2005года;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постановление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 13.02.2015 г. № 109 «Об утверждении Правил установки и эксплуатации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и иными действующими в данной сфере нормативными правовыми актами.</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1" w:name="Par130"/>
      <w:bookmarkEnd w:id="11"/>
      <w:r w:rsidRPr="0005578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2" w:name="Par134"/>
      <w:bookmarkEnd w:id="12"/>
      <w:r w:rsidRPr="0005578D">
        <w:rPr>
          <w:rFonts w:ascii="Times New Roman" w:eastAsia="Times New Roman" w:hAnsi="Times New Roman" w:cs="Times New Roman"/>
          <w:sz w:val="24"/>
          <w:szCs w:val="24"/>
          <w:lang w:eastAsia="ru-RU"/>
        </w:rPr>
        <w:t xml:space="preserve">2.6.1. </w:t>
      </w:r>
      <w:r w:rsidRPr="0005578D">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2.6.1.1. В целях получения </w:t>
      </w:r>
      <w:r w:rsidRPr="0005578D">
        <w:rPr>
          <w:rFonts w:ascii="Times New Roman" w:eastAsia="Calibri" w:hAnsi="Times New Roman" w:cs="Times New Roman"/>
          <w:sz w:val="24"/>
          <w:szCs w:val="24"/>
        </w:rPr>
        <w:t>разрешения на установку и эксплуатацию рекламной конструкции</w:t>
      </w:r>
      <w:r w:rsidRPr="0005578D">
        <w:rPr>
          <w:rFonts w:ascii="Times New Roman" w:eastAsia="Times New Roman" w:hAnsi="Times New Roman" w:cs="Times New Roman"/>
          <w:sz w:val="24"/>
          <w:szCs w:val="24"/>
          <w:lang w:eastAsia="ru-RU"/>
        </w:rPr>
        <w:t xml:space="preserve"> заявитель предоставляет:</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1)заявление о выдаче разрешения на установку рекламной конструкции по форме, приведенной в приложении № 2 к настоящему Административному регламенту;</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 копия паспорта гражданина РФ иди иного документа, удостоверяющего личность заявителя либо представителя заявителя;</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 доверенность на осуществление действий от имени заявителя, подписанная руководителем и заверенная печатью заявителя юридического лица,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4)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Pr="0005578D">
        <w:rPr>
          <w:rFonts w:ascii="Times New Roman" w:eastAsia="Times New Roman" w:hAnsi="Times New Roman" w:cs="Times New Roman"/>
          <w:sz w:val="24"/>
          <w:szCs w:val="24"/>
          <w:lang w:eastAsia="ru-RU"/>
        </w:rPr>
        <w:t>управомоченным</w:t>
      </w:r>
      <w:proofErr w:type="spellEnd"/>
      <w:r w:rsidRPr="0005578D">
        <w:rPr>
          <w:rFonts w:ascii="Times New Roman" w:eastAsia="Times New Roman" w:hAnsi="Times New Roman" w:cs="Times New Roman"/>
          <w:sz w:val="24"/>
          <w:szCs w:val="24"/>
          <w:lang w:eastAsia="ru-RU"/>
        </w:rPr>
        <w:t xml:space="preserve"> собственником такого имущества, в том числе с арендатором недвижимого имущества к которому присоединяется рекламная конструкция. Договор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присоединяется рекламная конструкция;</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5) протокол общего собрания собственников помещений в многоквартирном доме, подтверждающий согласие этих собственников, и договор на установку и эксплуатацию </w:t>
      </w:r>
      <w:r w:rsidRPr="0005578D">
        <w:rPr>
          <w:rFonts w:ascii="Times New Roman" w:eastAsia="Times New Roman" w:hAnsi="Times New Roman" w:cs="Times New Roman"/>
          <w:sz w:val="24"/>
          <w:szCs w:val="24"/>
          <w:lang w:eastAsia="ru-RU"/>
        </w:rPr>
        <w:lastRenderedPageBreak/>
        <w:t>рекламной конструкции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7) документ, подтверждающий согласие собственника (собственников) или иного законного владельца </w:t>
      </w:r>
      <w:r w:rsidRPr="0005578D">
        <w:rPr>
          <w:rFonts w:ascii="Times New Roman" w:eastAsia="Times New Roman" w:hAnsi="Times New Roman" w:cs="Times New Roman"/>
          <w:bCs/>
          <w:sz w:val="24"/>
          <w:szCs w:val="24"/>
          <w:lang w:eastAsia="ru-RU"/>
        </w:rPr>
        <w:t xml:space="preserve">(владельцев) недвижимого имущества на присоединение к этому имуществу рекламной конструкции (в случае заключения договора с </w:t>
      </w:r>
      <w:r w:rsidRPr="0005578D">
        <w:rPr>
          <w:rFonts w:ascii="Times New Roman" w:eastAsia="Times New Roman" w:hAnsi="Times New Roman" w:cs="Times New Roman"/>
          <w:sz w:val="24"/>
          <w:szCs w:val="24"/>
          <w:lang w:eastAsia="ru-RU"/>
        </w:rPr>
        <w:t xml:space="preserve">лицом, </w:t>
      </w:r>
      <w:proofErr w:type="spellStart"/>
      <w:r w:rsidRPr="0005578D">
        <w:rPr>
          <w:rFonts w:ascii="Times New Roman" w:eastAsia="Times New Roman" w:hAnsi="Times New Roman" w:cs="Times New Roman"/>
          <w:sz w:val="24"/>
          <w:szCs w:val="24"/>
          <w:lang w:eastAsia="ru-RU"/>
        </w:rPr>
        <w:t>управомоченным</w:t>
      </w:r>
      <w:proofErr w:type="spellEnd"/>
      <w:r w:rsidRPr="0005578D">
        <w:rPr>
          <w:rFonts w:ascii="Times New Roman" w:eastAsia="Times New Roman" w:hAnsi="Times New Roman" w:cs="Times New Roman"/>
          <w:sz w:val="24"/>
          <w:szCs w:val="24"/>
          <w:lang w:eastAsia="ru-RU"/>
        </w:rPr>
        <w:t xml:space="preserve"> собственником такого имущества, в том числе с арендатором)</w:t>
      </w:r>
      <w:r w:rsidRPr="0005578D">
        <w:rPr>
          <w:rFonts w:ascii="Times New Roman" w:eastAsia="Times New Roman" w:hAnsi="Times New Roman" w:cs="Times New Roman"/>
          <w:bCs/>
          <w:sz w:val="24"/>
          <w:szCs w:val="24"/>
          <w:lang w:eastAsia="ru-RU"/>
        </w:rPr>
        <w:t>;</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8)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9) проект рекламной </w:t>
      </w:r>
      <w:proofErr w:type="gramStart"/>
      <w:r w:rsidRPr="0005578D">
        <w:rPr>
          <w:rFonts w:ascii="Times New Roman" w:eastAsia="Times New Roman" w:hAnsi="Times New Roman" w:cs="Times New Roman"/>
          <w:sz w:val="24"/>
          <w:szCs w:val="24"/>
          <w:lang w:eastAsia="ru-RU"/>
        </w:rPr>
        <w:t>конструкции</w:t>
      </w:r>
      <w:proofErr w:type="gramEnd"/>
      <w:r w:rsidRPr="0005578D">
        <w:rPr>
          <w:rFonts w:ascii="Times New Roman" w:eastAsia="Times New Roman" w:hAnsi="Times New Roman" w:cs="Times New Roman"/>
          <w:sz w:val="24"/>
          <w:szCs w:val="24"/>
          <w:lang w:eastAsia="ru-RU"/>
        </w:rPr>
        <w:t xml:space="preserve"> предусматривающий ее территориального размещения с привязкой к месту ее установки и содержащий сведения о технических параметрах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Проектная документация для отдельно стоящих рекламных конструкций должная быть выполнена проектной организацией, являющейся членом </w:t>
      </w:r>
      <w:proofErr w:type="spellStart"/>
      <w:r w:rsidRPr="0005578D">
        <w:rPr>
          <w:rFonts w:ascii="Times New Roman" w:eastAsia="Times New Roman" w:hAnsi="Times New Roman" w:cs="Times New Roman"/>
          <w:sz w:val="24"/>
          <w:szCs w:val="24"/>
          <w:lang w:eastAsia="ru-RU"/>
        </w:rPr>
        <w:t>саморегулируемой</w:t>
      </w:r>
      <w:proofErr w:type="spellEnd"/>
      <w:r w:rsidRPr="0005578D">
        <w:rPr>
          <w:rFonts w:ascii="Times New Roman" w:eastAsia="Times New Roman" w:hAnsi="Times New Roman" w:cs="Times New Roman"/>
          <w:sz w:val="24"/>
          <w:szCs w:val="24"/>
          <w:lang w:eastAsia="ru-RU"/>
        </w:rPr>
        <w:t xml:space="preserve"> организацией </w:t>
      </w:r>
      <w:r w:rsidRPr="0005578D">
        <w:rPr>
          <w:rFonts w:ascii="Times New Roman" w:eastAsia="Calibri" w:hAnsi="Times New Roman" w:cs="Times New Roman"/>
          <w:sz w:val="24"/>
          <w:szCs w:val="24"/>
        </w:rPr>
        <w:t xml:space="preserve">в области </w:t>
      </w:r>
      <w:r w:rsidRPr="0005578D">
        <w:rPr>
          <w:rFonts w:ascii="Times New Roman" w:eastAsia="Times New Roman" w:hAnsi="Times New Roman" w:cs="Times New Roman"/>
          <w:sz w:val="24"/>
          <w:szCs w:val="24"/>
          <w:lang w:eastAsia="ru-RU"/>
        </w:rPr>
        <w:t>архитектурно-строительного проектирования, осуществляющей свою деятельность в соответствии с действующим законодательством.</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Times New Roman" w:hAnsi="Times New Roman" w:cs="Times New Roman"/>
          <w:sz w:val="24"/>
          <w:szCs w:val="24"/>
          <w:lang w:eastAsia="ru-RU"/>
        </w:rPr>
        <w:t>К проектной документации для отдельно стоящих рекламных конструкций прилагается к</w:t>
      </w:r>
      <w:r w:rsidRPr="0005578D">
        <w:rPr>
          <w:rFonts w:ascii="Times New Roman" w:eastAsia="Times New Roman" w:hAnsi="Times New Roman" w:cs="Times New Roman"/>
          <w:bCs/>
          <w:sz w:val="24"/>
          <w:szCs w:val="24"/>
          <w:lang w:eastAsia="ru-RU"/>
        </w:rPr>
        <w:t>опии (копия) свидетельст</w:t>
      </w:r>
      <w:proofErr w:type="gramStart"/>
      <w:r w:rsidRPr="0005578D">
        <w:rPr>
          <w:rFonts w:ascii="Times New Roman" w:eastAsia="Times New Roman" w:hAnsi="Times New Roman" w:cs="Times New Roman"/>
          <w:bCs/>
          <w:sz w:val="24"/>
          <w:szCs w:val="24"/>
          <w:lang w:eastAsia="ru-RU"/>
        </w:rPr>
        <w:t>в(</w:t>
      </w:r>
      <w:proofErr w:type="gramEnd"/>
      <w:r w:rsidRPr="0005578D">
        <w:rPr>
          <w:rFonts w:ascii="Times New Roman" w:eastAsia="Times New Roman" w:hAnsi="Times New Roman" w:cs="Times New Roman"/>
          <w:bCs/>
          <w:sz w:val="24"/>
          <w:szCs w:val="24"/>
          <w:lang w:eastAsia="ru-RU"/>
        </w:rPr>
        <w:t xml:space="preserve">а), </w:t>
      </w:r>
      <w:r w:rsidRPr="0005578D">
        <w:rPr>
          <w:rFonts w:ascii="Times New Roman" w:eastAsia="Calibri" w:hAnsi="Times New Roman" w:cs="Times New Roman"/>
          <w:sz w:val="24"/>
          <w:szCs w:val="24"/>
        </w:rPr>
        <w:t xml:space="preserve">выданные </w:t>
      </w:r>
      <w:proofErr w:type="spellStart"/>
      <w:r w:rsidRPr="0005578D">
        <w:rPr>
          <w:rFonts w:ascii="Times New Roman" w:eastAsia="Calibri" w:hAnsi="Times New Roman" w:cs="Times New Roman"/>
          <w:sz w:val="24"/>
          <w:szCs w:val="24"/>
        </w:rPr>
        <w:t>саморегулируемой</w:t>
      </w:r>
      <w:proofErr w:type="spellEnd"/>
      <w:r w:rsidRPr="0005578D">
        <w:rPr>
          <w:rFonts w:ascii="Times New Roman" w:eastAsia="Calibri" w:hAnsi="Times New Roman" w:cs="Times New Roman"/>
          <w:sz w:val="24"/>
          <w:szCs w:val="24"/>
        </w:rPr>
        <w:t xml:space="preserve"> организацией </w:t>
      </w:r>
      <w:r w:rsidRPr="0005578D">
        <w:rPr>
          <w:rFonts w:ascii="Times New Roman" w:eastAsia="Times New Roman" w:hAnsi="Times New Roman" w:cs="Times New Roman"/>
          <w:sz w:val="24"/>
          <w:szCs w:val="24"/>
          <w:lang w:eastAsia="ru-RU"/>
        </w:rPr>
        <w:t>проектной организации</w:t>
      </w:r>
      <w:r w:rsidRPr="0005578D">
        <w:rPr>
          <w:rFonts w:ascii="Times New Roman" w:eastAsia="Times New Roman" w:hAnsi="Times New Roman" w:cs="Times New Roman"/>
          <w:bCs/>
          <w:sz w:val="24"/>
          <w:szCs w:val="24"/>
          <w:lang w:eastAsia="ru-RU"/>
        </w:rPr>
        <w:t xml:space="preserve"> о допуске к </w:t>
      </w:r>
      <w:r w:rsidRPr="0005578D">
        <w:rPr>
          <w:rFonts w:ascii="Times New Roman" w:eastAsia="Calibri" w:hAnsi="Times New Roman" w:cs="Times New Roman"/>
          <w:sz w:val="24"/>
          <w:szCs w:val="24"/>
        </w:rPr>
        <w:t>таким видам работ.</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2.6.1.2. В целях поручения решения об аннулировании разрешения на установку рекламной конструкции заявитель предоставляет:</w:t>
      </w:r>
    </w:p>
    <w:p w:rsidR="007428CF" w:rsidRPr="0005578D" w:rsidRDefault="007428CF" w:rsidP="007428CF">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Заявление владельца рекламной конструкции о своем отказе от дальнейшего использования разрешения (Приложение 5);</w:t>
      </w:r>
    </w:p>
    <w:p w:rsidR="007428CF" w:rsidRPr="0005578D" w:rsidRDefault="007428CF" w:rsidP="007428CF">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документ, удостоверяющий личность владельца рекламной конструкции;</w:t>
      </w:r>
    </w:p>
    <w:p w:rsidR="007428CF" w:rsidRPr="0005578D" w:rsidRDefault="007428CF" w:rsidP="007428CF">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оформленная в соответствии с требованиями гражданского законодательства Российской Федерации доверенность – в случае направления документов, </w:t>
      </w:r>
      <w:proofErr w:type="gramStart"/>
      <w:r w:rsidRPr="0005578D">
        <w:rPr>
          <w:rFonts w:ascii="Times New Roman" w:eastAsia="Times New Roman" w:hAnsi="Times New Roman" w:cs="Times New Roman"/>
          <w:sz w:val="24"/>
          <w:szCs w:val="24"/>
          <w:lang w:eastAsia="ru-RU"/>
        </w:rPr>
        <w:t>указанных</w:t>
      </w:r>
      <w:proofErr w:type="gramEnd"/>
      <w:r w:rsidRPr="0005578D">
        <w:rPr>
          <w:rFonts w:ascii="Times New Roman" w:eastAsia="Times New Roman" w:hAnsi="Times New Roman" w:cs="Times New Roman"/>
          <w:sz w:val="24"/>
          <w:szCs w:val="24"/>
          <w:lang w:eastAsia="ru-RU"/>
        </w:rPr>
        <w:t xml:space="preserve">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7428CF" w:rsidRPr="0005578D" w:rsidRDefault="007428CF" w:rsidP="007428CF">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документ, подтверждающий прекращение договора на установку и эксплуатацию рекламной конструкции, заключенного между таким собственником или иным законным владельцем недвижимого имущества и владельцем рекламной конструкции (Приложение 6);</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Заявление на бумажном носителе представляется:</w:t>
      </w:r>
    </w:p>
    <w:p w:rsidR="007428CF" w:rsidRPr="0005578D" w:rsidRDefault="007428CF" w:rsidP="007428CF">
      <w:pPr>
        <w:widowControl w:val="0"/>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посредством почтового отправления;</w:t>
      </w:r>
    </w:p>
    <w:p w:rsidR="007428CF" w:rsidRPr="0005578D" w:rsidRDefault="007428CF" w:rsidP="007428CF">
      <w:pPr>
        <w:widowControl w:val="0"/>
        <w:numPr>
          <w:ilvl w:val="0"/>
          <w:numId w:val="4"/>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 личном обращении заявителя либо его законного представителя.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 w:name="Par149"/>
      <w:bookmarkEnd w:id="13"/>
      <w:r w:rsidRPr="0005578D">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w:t>
      </w:r>
      <w:r w:rsidRPr="0005578D">
        <w:rPr>
          <w:rFonts w:ascii="Times New Roman" w:eastAsia="Times New Roman" w:hAnsi="Times New Roman" w:cs="Times New Roman"/>
          <w:sz w:val="24"/>
          <w:szCs w:val="24"/>
          <w:lang w:eastAsia="ru-RU"/>
        </w:rPr>
        <w:lastRenderedPageBreak/>
        <w:t>представителем заявителя в виде электронного образа такого документа.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28CF" w:rsidRPr="0005578D" w:rsidRDefault="007428CF" w:rsidP="007428C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428CF" w:rsidRPr="0005578D" w:rsidRDefault="007428CF" w:rsidP="007428C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428CF" w:rsidRPr="0005578D" w:rsidRDefault="007428CF" w:rsidP="007428CF">
      <w:pPr>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2.6.2.1. В случае рассмотрения заявления о получении разрешения на установку рекламной конструкции.</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выписка из Единого государственного реестра юридических лиц (при подаче заявления юридическим лицом);</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w:t>
      </w:r>
      <w:r w:rsidRPr="0005578D">
        <w:rPr>
          <w:rFonts w:ascii="Times New Roman" w:eastAsia="Times New Roman" w:hAnsi="Times New Roman" w:cs="Times New Roman"/>
          <w:bCs/>
          <w:sz w:val="24"/>
          <w:szCs w:val="24"/>
          <w:lang w:eastAsia="ru-RU"/>
        </w:rPr>
        <w:t>сведения об оплате государственной пошлины за выдачу разрешения на установку и эксплуатацию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документ о согласовании размещения рекламной конструкции </w:t>
      </w:r>
      <w:r w:rsidRPr="0005578D">
        <w:rPr>
          <w:rFonts w:ascii="Times New Roman" w:eastAsia="Calibri" w:hAnsi="Times New Roman" w:cs="Times New Roman"/>
          <w:sz w:val="24"/>
          <w:szCs w:val="24"/>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bCs/>
          <w:sz w:val="24"/>
          <w:szCs w:val="24"/>
          <w:lang w:eastAsia="ru-RU"/>
        </w:rPr>
      </w:pPr>
      <w:r w:rsidRPr="0005578D">
        <w:rPr>
          <w:rFonts w:ascii="Times New Roman" w:eastAsia="Times New Roman" w:hAnsi="Times New Roman" w:cs="Times New Roman"/>
          <w:sz w:val="24"/>
          <w:szCs w:val="24"/>
          <w:lang w:eastAsia="ru-RU"/>
        </w:rPr>
        <w:t>- д</w:t>
      </w:r>
      <w:r w:rsidRPr="0005578D">
        <w:rPr>
          <w:rFonts w:ascii="Times New Roman" w:eastAsia="Times New Roman" w:hAnsi="Times New Roman" w:cs="Times New Roman"/>
          <w:bCs/>
          <w:sz w:val="24"/>
          <w:szCs w:val="24"/>
          <w:lang w:eastAsia="ru-RU"/>
        </w:rPr>
        <w:t xml:space="preserve">окумент о согласовании с органами государственной власти, органами местного самоуправления или уполномоченными ими организациями в случае, если рекламная конструкция присоединяется к недвижимому имуществу, находящемуся в государственной или муниципальной собственности (в случае заключения договора с </w:t>
      </w:r>
      <w:r w:rsidRPr="0005578D">
        <w:rPr>
          <w:rFonts w:ascii="Times New Roman" w:eastAsia="Times New Roman" w:hAnsi="Times New Roman" w:cs="Times New Roman"/>
          <w:sz w:val="24"/>
          <w:szCs w:val="24"/>
          <w:lang w:eastAsia="ru-RU"/>
        </w:rPr>
        <w:t xml:space="preserve">лицом, </w:t>
      </w:r>
      <w:proofErr w:type="spellStart"/>
      <w:r w:rsidRPr="0005578D">
        <w:rPr>
          <w:rFonts w:ascii="Times New Roman" w:eastAsia="Times New Roman" w:hAnsi="Times New Roman" w:cs="Times New Roman"/>
          <w:sz w:val="24"/>
          <w:szCs w:val="24"/>
          <w:lang w:eastAsia="ru-RU"/>
        </w:rPr>
        <w:t>управомоченным</w:t>
      </w:r>
      <w:proofErr w:type="spellEnd"/>
      <w:r w:rsidRPr="0005578D">
        <w:rPr>
          <w:rFonts w:ascii="Times New Roman" w:eastAsia="Times New Roman" w:hAnsi="Times New Roman" w:cs="Times New Roman"/>
          <w:sz w:val="24"/>
          <w:szCs w:val="24"/>
          <w:lang w:eastAsia="ru-RU"/>
        </w:rPr>
        <w:t xml:space="preserve"> собственником такого имущества, в том числе с арендатором)</w:t>
      </w:r>
      <w:r w:rsidRPr="0005578D">
        <w:rPr>
          <w:rFonts w:ascii="Times New Roman" w:eastAsia="Times New Roman" w:hAnsi="Times New Roman" w:cs="Times New Roman"/>
          <w:bCs/>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Times New Roman" w:hAnsi="Times New Roman" w:cs="Times New Roman"/>
          <w:bCs/>
          <w:sz w:val="24"/>
          <w:szCs w:val="24"/>
          <w:lang w:eastAsia="ru-RU"/>
        </w:rPr>
        <w:t xml:space="preserve">- </w:t>
      </w:r>
      <w:r w:rsidRPr="0005578D">
        <w:rPr>
          <w:rFonts w:ascii="Times New Roman" w:eastAsia="Calibri" w:hAnsi="Times New Roman" w:cs="Times New Roman"/>
          <w:sz w:val="24"/>
          <w:szCs w:val="24"/>
        </w:rPr>
        <w:t>документ, согласующий размещение рекламной конструкции на соответствие требованиям по безопасности движения транспорта.</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 xml:space="preserve">2.6.2.2. </w:t>
      </w:r>
      <w:r w:rsidRPr="0005578D">
        <w:rPr>
          <w:rFonts w:ascii="Times New Roman" w:eastAsia="Times New Roman" w:hAnsi="Times New Roman" w:cs="Times New Roman"/>
          <w:sz w:val="24"/>
          <w:szCs w:val="24"/>
          <w:lang w:eastAsia="ru-RU"/>
        </w:rPr>
        <w:t>В случае рассмотрения заявления об аннулировании разрешения на установку рекламной конструкции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7428CF" w:rsidRPr="0005578D" w:rsidRDefault="007428CF" w:rsidP="007428CF">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Запрещается требовать от заявителя:</w:t>
      </w:r>
    </w:p>
    <w:p w:rsidR="007428CF" w:rsidRPr="0005578D" w:rsidRDefault="007428CF" w:rsidP="007428CF">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w:t>
      </w:r>
      <w:r w:rsidRPr="0005578D">
        <w:rPr>
          <w:rFonts w:ascii="Times New Roman" w:eastAsia="Times New Roman" w:hAnsi="Times New Roman" w:cs="Times New Roman"/>
          <w:sz w:val="24"/>
          <w:szCs w:val="24"/>
          <w:lang w:eastAsia="ru-RU"/>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 соответствии с частью 12 статьи 19 Федерального закона от 13.03.2006 № 38-ФЗ «О рекламе» орган предоставляющих муниципальную услугу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 xml:space="preserve">До обращения заявителя в администрацию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с заявлением о выдаче разрешения </w:t>
      </w:r>
      <w:r w:rsidRPr="0005578D">
        <w:rPr>
          <w:rFonts w:ascii="Times New Roman" w:eastAsia="Calibri" w:hAnsi="Times New Roman" w:cs="Times New Roman"/>
          <w:sz w:val="24"/>
          <w:szCs w:val="24"/>
        </w:rPr>
        <w:t>на установку и эксплуатацию рекламной конструкции</w:t>
      </w:r>
      <w:r w:rsidRPr="0005578D">
        <w:rPr>
          <w:rFonts w:ascii="Times New Roman" w:eastAsia="Times New Roman" w:hAnsi="Times New Roman" w:cs="Times New Roman"/>
          <w:sz w:val="24"/>
          <w:szCs w:val="24"/>
          <w:lang w:eastAsia="ru-RU"/>
        </w:rPr>
        <w:t xml:space="preserve">, в случае если </w:t>
      </w:r>
      <w:r w:rsidRPr="0005578D">
        <w:rPr>
          <w:rFonts w:ascii="Times New Roman" w:eastAsia="Calibri" w:hAnsi="Times New Roman" w:cs="Times New Roman"/>
          <w:sz w:val="24"/>
          <w:szCs w:val="24"/>
        </w:rPr>
        <w:t xml:space="preserve">рекламная конструкция представляет собой </w:t>
      </w:r>
      <w:r w:rsidRPr="0005578D">
        <w:rPr>
          <w:rFonts w:ascii="Times New Roman" w:eastAsia="Times New Roman" w:hAnsi="Times New Roman" w:cs="Times New Roman"/>
          <w:sz w:val="24"/>
          <w:szCs w:val="24"/>
          <w:lang w:eastAsia="ru-RU"/>
        </w:rPr>
        <w:t xml:space="preserve">отдельно стоящую рекламную конструкцию, заявителю необходимо обратиться в проектную организацию, являющуюся членом </w:t>
      </w:r>
      <w:proofErr w:type="spellStart"/>
      <w:r w:rsidRPr="0005578D">
        <w:rPr>
          <w:rFonts w:ascii="Times New Roman" w:eastAsia="Times New Roman" w:hAnsi="Times New Roman" w:cs="Times New Roman"/>
          <w:sz w:val="24"/>
          <w:szCs w:val="24"/>
          <w:lang w:eastAsia="ru-RU"/>
        </w:rPr>
        <w:t>саморегулируемой</w:t>
      </w:r>
      <w:proofErr w:type="spellEnd"/>
      <w:r w:rsidRPr="0005578D">
        <w:rPr>
          <w:rFonts w:ascii="Times New Roman" w:eastAsia="Times New Roman" w:hAnsi="Times New Roman" w:cs="Times New Roman"/>
          <w:sz w:val="24"/>
          <w:szCs w:val="24"/>
          <w:lang w:eastAsia="ru-RU"/>
        </w:rPr>
        <w:t xml:space="preserve"> организацией </w:t>
      </w:r>
      <w:r w:rsidRPr="0005578D">
        <w:rPr>
          <w:rFonts w:ascii="Times New Roman" w:eastAsia="Calibri" w:hAnsi="Times New Roman" w:cs="Times New Roman"/>
          <w:sz w:val="24"/>
          <w:szCs w:val="24"/>
        </w:rPr>
        <w:t xml:space="preserve">в области </w:t>
      </w:r>
      <w:r w:rsidRPr="0005578D">
        <w:rPr>
          <w:rFonts w:ascii="Times New Roman" w:eastAsia="Times New Roman" w:hAnsi="Times New Roman" w:cs="Times New Roman"/>
          <w:sz w:val="24"/>
          <w:szCs w:val="24"/>
          <w:lang w:eastAsia="ru-RU"/>
        </w:rPr>
        <w:t>архитектурно-строительного проектирования, осуществляющую свою деятельность в соответствии с действующим законодательством в целях подготовки проекта рекламной конструкции.</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В соответствии с постановление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 13.02.2015 г. № 109 «Об утверждении Правил установки и эксплуатации рекламных конструкций на территории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подготовка проекта рекламной конструкции является услугой, которая является необходимой и обязательной, для предоставления муниципальной услуги</w:t>
      </w:r>
      <w:proofErr w:type="gramStart"/>
      <w:r w:rsidRPr="0005578D">
        <w:rPr>
          <w:rFonts w:ascii="Times New Roman" w:eastAsia="Times New Roman" w:hAnsi="Times New Roman" w:cs="Times New Roman"/>
          <w:bCs/>
          <w:sz w:val="24"/>
          <w:szCs w:val="24"/>
          <w:lang w:eastAsia="ru-RU"/>
        </w:rPr>
        <w:t>«В</w:t>
      </w:r>
      <w:proofErr w:type="gramEnd"/>
      <w:r w:rsidRPr="0005578D">
        <w:rPr>
          <w:rFonts w:ascii="Times New Roman" w:eastAsia="Times New Roman" w:hAnsi="Times New Roman" w:cs="Times New Roman"/>
          <w:bCs/>
          <w:sz w:val="24"/>
          <w:szCs w:val="24"/>
          <w:lang w:eastAsia="ru-RU"/>
        </w:rPr>
        <w:t xml:space="preserve">ыдача разрешений на установку рекламных конструкций на территории </w:t>
      </w:r>
      <w:proofErr w:type="spellStart"/>
      <w:r w:rsidRPr="0005578D">
        <w:rPr>
          <w:rFonts w:ascii="Times New Roman" w:eastAsia="Times New Roman" w:hAnsi="Times New Roman" w:cs="Times New Roman"/>
          <w:bCs/>
          <w:sz w:val="24"/>
          <w:szCs w:val="24"/>
          <w:lang w:eastAsia="ru-RU"/>
        </w:rPr>
        <w:t>Богучарского</w:t>
      </w:r>
      <w:proofErr w:type="spellEnd"/>
      <w:r w:rsidRPr="0005578D">
        <w:rPr>
          <w:rFonts w:ascii="Times New Roman" w:eastAsia="Times New Roman" w:hAnsi="Times New Roman" w:cs="Times New Roman"/>
          <w:bCs/>
          <w:sz w:val="24"/>
          <w:szCs w:val="24"/>
          <w:lang w:eastAsia="ru-RU"/>
        </w:rPr>
        <w:t xml:space="preserve"> муниципального района Воронежской области, аннулирование таких разрешений».</w:t>
      </w:r>
    </w:p>
    <w:p w:rsidR="007428CF" w:rsidRPr="0005578D" w:rsidRDefault="007428CF" w:rsidP="007428CF">
      <w:pPr>
        <w:widowControl w:val="0"/>
        <w:tabs>
          <w:tab w:val="left" w:pos="142"/>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4" w:name="Par164"/>
      <w:bookmarkEnd w:id="14"/>
      <w:r w:rsidRPr="0005578D">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Основаниями для отказа в приеме документов представленных в бумажном виде, необходимых для предоставления муниципальной услуги, являются:</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наличие в заявлении о выдаче разрешения на установку рекламной конструкции незаполненных полей;</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при предоставлении муниципальной услуги в электронной форме с использованием Портала являются:</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некорректное заполнение обязательных полей в форме электронного заявления;</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наличие противоречивых сведений в электронном заявлении и приложенных к нему документах;</w:t>
      </w:r>
    </w:p>
    <w:p w:rsidR="007428CF" w:rsidRPr="0005578D" w:rsidRDefault="007428CF" w:rsidP="007428CF">
      <w:pPr>
        <w:widowControl w:val="0"/>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заявление и документы, поданные в электронной форме, подписаны с использованием электронной подписи, не принадлежащей заявителю.</w:t>
      </w:r>
    </w:p>
    <w:p w:rsidR="007428CF" w:rsidRPr="0005578D" w:rsidRDefault="007428CF" w:rsidP="007428CF">
      <w:pPr>
        <w:widowControl w:val="0"/>
        <w:tabs>
          <w:tab w:val="left" w:pos="142"/>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5" w:name="Par174"/>
      <w:bookmarkEnd w:id="15"/>
      <w:r w:rsidRPr="0005578D">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2.8.1. Решение об отказе в выдаче разрешения может быть принято исключительно по следующим основаниям:</w:t>
      </w:r>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 несоответствие проекта рекламной конструкц</w:t>
      </w:r>
      <w:proofErr w:type="gramStart"/>
      <w:r w:rsidRPr="0005578D">
        <w:rPr>
          <w:rFonts w:ascii="Times New Roman" w:eastAsia="Times New Roman" w:hAnsi="Times New Roman" w:cs="Times New Roman"/>
          <w:sz w:val="24"/>
          <w:szCs w:val="24"/>
          <w:lang w:eastAsia="ru-RU"/>
        </w:rPr>
        <w:t>ии и ее</w:t>
      </w:r>
      <w:proofErr w:type="gramEnd"/>
      <w:r w:rsidRPr="0005578D">
        <w:rPr>
          <w:rFonts w:ascii="Times New Roman" w:eastAsia="Times New Roman" w:hAnsi="Times New Roman" w:cs="Times New Roman"/>
          <w:sz w:val="24"/>
          <w:szCs w:val="24"/>
          <w:lang w:eastAsia="ru-RU"/>
        </w:rPr>
        <w:t xml:space="preserve"> территориального размещения требованиям технического регламента;</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lastRenderedPageBreak/>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05578D">
        <w:rPr>
          <w:rFonts w:ascii="Times New Roman" w:eastAsia="Calibri" w:hAnsi="Times New Roman" w:cs="Times New Roman"/>
          <w:sz w:val="24"/>
          <w:szCs w:val="24"/>
        </w:rPr>
        <w:t xml:space="preserve">Федерального закона от 13.03.2006 № 38-ФЗ </w:t>
      </w:r>
      <w:r w:rsidRPr="0005578D">
        <w:rPr>
          <w:rFonts w:ascii="Times New Roman" w:eastAsia="Times New Roman" w:hAnsi="Times New Roman" w:cs="Times New Roman"/>
          <w:sz w:val="24"/>
          <w:szCs w:val="24"/>
          <w:lang w:eastAsia="ru-RU"/>
        </w:rPr>
        <w:t>«О рекламе» определяется схемой размещения рекламных конструкций);</w:t>
      </w:r>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 нарушение требований нормативных актов по безопасности движения транспорта;</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5578D">
        <w:rPr>
          <w:rFonts w:ascii="Times New Roman" w:eastAsia="Times New Roman" w:hAnsi="Times New Roman" w:cs="Times New Roman"/>
          <w:sz w:val="24"/>
          <w:szCs w:val="24"/>
          <w:lang w:eastAsia="ru-RU"/>
        </w:rPr>
        <w:t xml:space="preserve">4) нарушение внешнего архитектурного облика сложившейся застройки поселений </w:t>
      </w:r>
      <w:r w:rsidRPr="0005578D">
        <w:rPr>
          <w:rFonts w:ascii="Times New Roman" w:eastAsia="Calibri" w:hAnsi="Times New Roman" w:cs="Times New Roman"/>
          <w:sz w:val="24"/>
          <w:szCs w:val="24"/>
        </w:rPr>
        <w:t xml:space="preserve">в соответствии с нормативными правовыми актами органов местного самоуправления </w:t>
      </w:r>
      <w:proofErr w:type="spellStart"/>
      <w:r w:rsidRPr="0005578D">
        <w:rPr>
          <w:rFonts w:ascii="Times New Roman" w:eastAsia="Calibri" w:hAnsi="Times New Roman" w:cs="Times New Roman"/>
          <w:sz w:val="24"/>
          <w:szCs w:val="24"/>
        </w:rPr>
        <w:t>Богучарского</w:t>
      </w:r>
      <w:proofErr w:type="spellEnd"/>
      <w:r w:rsidRPr="0005578D">
        <w:rPr>
          <w:rFonts w:ascii="Times New Roman" w:eastAsia="Calibri" w:hAnsi="Times New Roman" w:cs="Times New Roman"/>
          <w:sz w:val="24"/>
          <w:szCs w:val="24"/>
        </w:rPr>
        <w:t xml:space="preserve"> муниципального района Воронежской области,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6) нарушение требований, установленных частями 5.1, 5.6, 5.7 статьи 19 Федерального закона от 13.03.2006 № 38-ФЗ «О рекламе».</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2.8.2.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7428CF" w:rsidRPr="0005578D" w:rsidRDefault="007428CF" w:rsidP="007428CF">
      <w:pPr>
        <w:tabs>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2.8.3. Оснований для приостановления предоставления муниципальной услуги не предусмотрено.</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6" w:name="Par185"/>
      <w:bookmarkEnd w:id="16"/>
      <w:r w:rsidRPr="0005578D">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 выдачу разрешения на установку рекламной конструкции оплачивается государственная пошлина в размере 5000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7" w:name="Par193"/>
      <w:bookmarkEnd w:id="17"/>
      <w:r w:rsidRPr="0005578D">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8" w:name="Par200"/>
      <w:bookmarkEnd w:id="18"/>
      <w:r w:rsidRPr="0005578D">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2.11.1. Прием граждан осуществляется в специально выделенных для предоставления муниципальных услуг помещениях.</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2.11.2. Около здания организуются парковочные места для автотранспорта, в том числе для лиц с ограниченными возможностями здоровья (инвалидов).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Доступ заявителей к парковочным местам является бесплатным.</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 xml:space="preserve">2.11.4. В помещениях для ожидания заявителям отводятся места, оборудованные </w:t>
      </w:r>
      <w:r w:rsidRPr="0005578D">
        <w:rPr>
          <w:rFonts w:ascii="Times New Roman" w:eastAsia="Calibri" w:hAnsi="Times New Roman" w:cs="Times New Roman"/>
          <w:sz w:val="24"/>
          <w:szCs w:val="24"/>
        </w:rPr>
        <w:lastRenderedPageBreak/>
        <w:t>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2.11.5. Места информирования, предназначенные для ознакомления заявителей с информационными материалами, оборудуются: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 информационными стендами, на которых размещается визуальная и текстовая информация;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 стульями и столами для оформления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К информационным стендам должна быть обеспечена возможность свободного доступа граждан.</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номера телефонов, факсов, адреса официальных сайтов, электронной почты органов, предоставляющих муниципальную услугу;</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режим работы органов, предоставляющих муниципальную услугу;</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графики личного приема граждан уполномоченными должностными лицами;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 xml:space="preserve">текст настоящего Административного регламента (полная версия - на официальном сайте администрации </w:t>
      </w:r>
      <w:proofErr w:type="spellStart"/>
      <w:r w:rsidRPr="0005578D">
        <w:rPr>
          <w:rFonts w:ascii="Times New Roman" w:eastAsia="Calibri" w:hAnsi="Times New Roman" w:cs="Times New Roman"/>
          <w:sz w:val="24"/>
          <w:szCs w:val="24"/>
        </w:rPr>
        <w:t>Богучарского</w:t>
      </w:r>
      <w:proofErr w:type="spellEnd"/>
      <w:r w:rsidRPr="0005578D">
        <w:rPr>
          <w:rFonts w:ascii="Times New Roman" w:eastAsia="Calibri" w:hAnsi="Times New Roman" w:cs="Times New Roman"/>
          <w:sz w:val="24"/>
          <w:szCs w:val="24"/>
        </w:rPr>
        <w:t xml:space="preserve"> муниципального района Воронежской области в сети Интернет, и извлечения - на информационных стендах);</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тексты, выдержки из нормативных правовых актов, регулирующих предоставление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образцы оформления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428CF" w:rsidRPr="0005578D" w:rsidRDefault="007428CF" w:rsidP="007428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2.11.7. Требования к обеспечению условий доступности муниципальных услуг для инвалидов</w:t>
      </w:r>
    </w:p>
    <w:p w:rsidR="007428CF" w:rsidRPr="0005578D" w:rsidRDefault="007428CF" w:rsidP="007428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428CF" w:rsidRPr="0005578D" w:rsidRDefault="007428CF" w:rsidP="007428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05578D">
        <w:rPr>
          <w:rFonts w:ascii="Times New Roman" w:eastAsia="Times New Roman" w:hAnsi="Times New Roman" w:cs="Times New Roman"/>
          <w:sz w:val="24"/>
          <w:szCs w:val="24"/>
          <w:lang w:eastAsia="ru-RU"/>
        </w:rPr>
        <w:t>орган</w:t>
      </w:r>
      <w:proofErr w:type="gramEnd"/>
      <w:r w:rsidRPr="0005578D">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w:t>
      </w:r>
      <w:proofErr w:type="spellStart"/>
      <w:r w:rsidRPr="0005578D">
        <w:rPr>
          <w:rFonts w:ascii="Times New Roman" w:eastAsia="Times New Roman" w:hAnsi="Times New Roman" w:cs="Times New Roman"/>
          <w:b/>
          <w:sz w:val="24"/>
          <w:szCs w:val="24"/>
          <w:lang w:eastAsia="ru-RU"/>
        </w:rPr>
        <w:t>пп</w:t>
      </w:r>
      <w:proofErr w:type="spellEnd"/>
      <w:r w:rsidRPr="0005578D">
        <w:rPr>
          <w:rFonts w:ascii="Times New Roman" w:eastAsia="Times New Roman" w:hAnsi="Times New Roman" w:cs="Times New Roman"/>
          <w:b/>
          <w:sz w:val="24"/>
          <w:szCs w:val="24"/>
          <w:lang w:eastAsia="ru-RU"/>
        </w:rPr>
        <w:t>. 2.1.7. введен пост</w:t>
      </w:r>
      <w:proofErr w:type="gramStart"/>
      <w:r w:rsidRPr="0005578D">
        <w:rPr>
          <w:rFonts w:ascii="Times New Roman" w:eastAsia="Times New Roman" w:hAnsi="Times New Roman" w:cs="Times New Roman"/>
          <w:b/>
          <w:sz w:val="24"/>
          <w:szCs w:val="24"/>
          <w:lang w:eastAsia="ru-RU"/>
        </w:rPr>
        <w:t>.</w:t>
      </w:r>
      <w:proofErr w:type="gramEnd"/>
      <w:r w:rsidRPr="0005578D">
        <w:rPr>
          <w:rFonts w:ascii="Times New Roman" w:eastAsia="Times New Roman" w:hAnsi="Times New Roman" w:cs="Times New Roman"/>
          <w:b/>
          <w:sz w:val="24"/>
          <w:szCs w:val="24"/>
          <w:lang w:eastAsia="ru-RU"/>
        </w:rPr>
        <w:t xml:space="preserve"> </w:t>
      </w:r>
      <w:proofErr w:type="gramStart"/>
      <w:r w:rsidRPr="0005578D">
        <w:rPr>
          <w:rFonts w:ascii="Times New Roman" w:eastAsia="Times New Roman" w:hAnsi="Times New Roman" w:cs="Times New Roman"/>
          <w:b/>
          <w:sz w:val="24"/>
          <w:szCs w:val="24"/>
          <w:lang w:eastAsia="ru-RU"/>
        </w:rPr>
        <w:t>о</w:t>
      </w:r>
      <w:proofErr w:type="gramEnd"/>
      <w:r w:rsidRPr="0005578D">
        <w:rPr>
          <w:rFonts w:ascii="Times New Roman" w:eastAsia="Times New Roman" w:hAnsi="Times New Roman" w:cs="Times New Roman"/>
          <w:b/>
          <w:sz w:val="24"/>
          <w:szCs w:val="24"/>
          <w:lang w:eastAsia="ru-RU"/>
        </w:rPr>
        <w:t>т 15.02.2016 № 81)</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9" w:name="Par225"/>
      <w:bookmarkEnd w:id="19"/>
      <w:r w:rsidRPr="0005578D">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w:t>
      </w:r>
      <w:r w:rsidRPr="0005578D">
        <w:rPr>
          <w:rFonts w:ascii="Times New Roman" w:eastAsia="Times New Roman" w:hAnsi="Times New Roman" w:cs="Times New Roman"/>
          <w:sz w:val="24"/>
          <w:szCs w:val="24"/>
          <w:lang w:eastAsia="ru-RU"/>
        </w:rPr>
        <w:lastRenderedPageBreak/>
        <w:t>возможностями здоровья (инвалидов);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оборудование мест ожидания доступными местами общего пользования;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оборудование мест ожидания и мест приема заявителей стульями, столами (стойками) для возможности оформления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соблюдение графика работы администрации;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возможность получения муниципальной услуги в МФЦ;</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2.12.2. Показателями качества муниципальной услуги являются: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соблюдение сроков предоставления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20" w:name="Par240"/>
      <w:bookmarkEnd w:id="20"/>
      <w:r w:rsidRPr="0005578D">
        <w:rPr>
          <w:rFonts w:ascii="Times New Roman" w:eastAsia="Times New Roman" w:hAnsi="Times New Roman" w:cs="Times New Roman"/>
          <w:sz w:val="24"/>
          <w:szCs w:val="24"/>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Едином портале государственных и муниципальных услуг (функций) (</w:t>
      </w:r>
      <w:proofErr w:type="spellStart"/>
      <w:r w:rsidRPr="0005578D">
        <w:rPr>
          <w:rFonts w:ascii="Times New Roman" w:eastAsia="Times New Roman" w:hAnsi="Times New Roman" w:cs="Times New Roman"/>
          <w:sz w:val="24"/>
          <w:szCs w:val="24"/>
          <w:lang w:eastAsia="ru-RU"/>
        </w:rPr>
        <w:t>www.gosuslugi.ru</w:t>
      </w:r>
      <w:proofErr w:type="spellEnd"/>
      <w:r w:rsidRPr="0005578D">
        <w:rPr>
          <w:rFonts w:ascii="Times New Roman" w:eastAsia="Times New Roman" w:hAnsi="Times New Roman" w:cs="Times New Roman"/>
          <w:sz w:val="24"/>
          <w:szCs w:val="24"/>
          <w:lang w:eastAsia="ru-RU"/>
        </w:rPr>
        <w:t>) и Портале государственных и муниципальных услуг Воронежской области (</w:t>
      </w:r>
      <w:proofErr w:type="spellStart"/>
      <w:r w:rsidRPr="0005578D">
        <w:rPr>
          <w:rFonts w:ascii="Times New Roman" w:eastAsia="Times New Roman" w:hAnsi="Times New Roman" w:cs="Times New Roman"/>
          <w:sz w:val="24"/>
          <w:szCs w:val="24"/>
          <w:lang w:eastAsia="ru-RU"/>
        </w:rPr>
        <w:t>pgu.govvr</w:t>
      </w:r>
      <w:proofErr w:type="spellEnd"/>
      <w:r w:rsidRPr="0005578D">
        <w:rPr>
          <w:rFonts w:ascii="Times New Roman" w:eastAsia="Times New Roman" w:hAnsi="Times New Roman" w:cs="Times New Roman"/>
          <w:sz w:val="24"/>
          <w:szCs w:val="24"/>
          <w:lang w:val="en-US" w:eastAsia="ru-RU"/>
        </w:rPr>
        <w:t>n</w:t>
      </w:r>
      <w:proofErr w:type="spellStart"/>
      <w:r w:rsidRPr="0005578D">
        <w:rPr>
          <w:rFonts w:ascii="Times New Roman" w:eastAsia="Times New Roman" w:hAnsi="Times New Roman" w:cs="Times New Roman"/>
          <w:sz w:val="24"/>
          <w:szCs w:val="24"/>
          <w:lang w:eastAsia="ru-RU"/>
        </w:rPr>
        <w:t>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21" w:name="Par250"/>
      <w:bookmarkEnd w:id="21"/>
      <w:r w:rsidRPr="0005578D">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административных процедур в электронной форме</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22" w:name="Par255"/>
      <w:bookmarkEnd w:id="22"/>
      <w:r w:rsidRPr="0005578D">
        <w:rPr>
          <w:rFonts w:ascii="Times New Roman" w:eastAsia="Times New Roman" w:hAnsi="Times New Roman" w:cs="Times New Roman"/>
          <w:sz w:val="24"/>
          <w:szCs w:val="24"/>
          <w:lang w:eastAsia="ru-RU"/>
        </w:rPr>
        <w:t>3.1. Исчерпывающий перечень административных процедур</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428CF" w:rsidRPr="0005578D" w:rsidRDefault="007428CF" w:rsidP="007428CF">
      <w:pPr>
        <w:widowControl w:val="0"/>
        <w:numPr>
          <w:ilvl w:val="0"/>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рассмотрение заявления о получении разрешения на установку рекламной конструкции;</w:t>
      </w:r>
    </w:p>
    <w:p w:rsidR="007428CF" w:rsidRPr="0005578D" w:rsidRDefault="007428CF" w:rsidP="007428CF">
      <w:pPr>
        <w:widowControl w:val="0"/>
        <w:numPr>
          <w:ilvl w:val="0"/>
          <w:numId w:val="5"/>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рассмотрение заявления об аннулировании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3.1.2. Административная процедура по рассмотрению заявления о получении разрешения на установку рекламной конструкции включает следующие административные действия:</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прием и регистрация заявления и комплекта документов;</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рассмотрение представленных документов, истребование документов (сведений), указанных в п. 2.6.2 настоящего Административного регламента, в рамках </w:t>
      </w:r>
      <w:r w:rsidRPr="0005578D">
        <w:rPr>
          <w:rFonts w:ascii="Times New Roman" w:eastAsia="Times New Roman" w:hAnsi="Times New Roman" w:cs="Times New Roman"/>
          <w:sz w:val="24"/>
          <w:szCs w:val="24"/>
          <w:lang w:eastAsia="ru-RU"/>
        </w:rPr>
        <w:lastRenderedPageBreak/>
        <w:t>межведомственного взаимодействия и принятие решения о предоставлении муниципальной услуги или об отказе в ее предоставлении;</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3.1.3. Административная процедура по рассмотрению заявления об аннулировании разрешения на установку рекламной конструкции включает следующие административные действия:</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прием и регистрация заявления и комплекта документов;</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рассмотрение представленных документов и принятие решения об аннулировании разрешения на установку рекламной конструкции;</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подготовка и выдача (направление) заявителю решения об аннулировании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3.1.4.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23" w:name="Par268"/>
      <w:bookmarkEnd w:id="23"/>
      <w:r w:rsidRPr="0005578D">
        <w:rPr>
          <w:rFonts w:ascii="Times New Roman" w:eastAsia="Times New Roman" w:hAnsi="Times New Roman" w:cs="Times New Roman"/>
          <w:sz w:val="24"/>
          <w:szCs w:val="24"/>
          <w:lang w:eastAsia="ru-RU"/>
        </w:rPr>
        <w:t>3.2. Описание административных действий при исполнении административной процедуры по рассмотрению заявления о получении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3.2.1. Прием и регистрация заявления и комплекта документов</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3.2.1.1. </w:t>
      </w:r>
      <w:proofErr w:type="gramStart"/>
      <w:r w:rsidRPr="0005578D">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05578D">
        <w:rPr>
          <w:rFonts w:ascii="Times New Roman" w:eastAsia="Times New Roman" w:hAnsi="Times New Roman" w:cs="Times New Roman"/>
          <w:sz w:val="24"/>
          <w:szCs w:val="24"/>
          <w:lang w:eastAsia="ru-RU"/>
        </w:rPr>
        <w:t>www.gosuslugi.ru</w:t>
      </w:r>
      <w:proofErr w:type="spellEnd"/>
      <w:r w:rsidRPr="0005578D">
        <w:rPr>
          <w:rFonts w:ascii="Times New Roman" w:eastAsia="Times New Roman" w:hAnsi="Times New Roman" w:cs="Times New Roman"/>
          <w:sz w:val="24"/>
          <w:szCs w:val="24"/>
          <w:lang w:eastAsia="ru-RU"/>
        </w:rPr>
        <w:t>) или Портала государственных и муниципальных услуг Воронежской области (</w:t>
      </w:r>
      <w:proofErr w:type="spellStart"/>
      <w:r w:rsidRPr="0005578D">
        <w:rPr>
          <w:rFonts w:ascii="Times New Roman" w:eastAsia="Times New Roman" w:hAnsi="Times New Roman" w:cs="Times New Roman"/>
          <w:sz w:val="24"/>
          <w:szCs w:val="24"/>
          <w:lang w:eastAsia="ru-RU"/>
        </w:rPr>
        <w:t>www.pgu.govvrn</w:t>
      </w:r>
      <w:proofErr w:type="gramEnd"/>
      <w:r w:rsidRPr="0005578D">
        <w:rPr>
          <w:rFonts w:ascii="Times New Roman" w:eastAsia="Times New Roman" w:hAnsi="Times New Roman" w:cs="Times New Roman"/>
          <w:sz w:val="24"/>
          <w:szCs w:val="24"/>
          <w:lang w:eastAsia="ru-RU"/>
        </w:rPr>
        <w:t>.</w:t>
      </w:r>
      <w:proofErr w:type="gramStart"/>
      <w:r w:rsidRPr="0005578D">
        <w:rPr>
          <w:rFonts w:ascii="Times New Roman" w:eastAsia="Times New Roman" w:hAnsi="Times New Roman" w:cs="Times New Roman"/>
          <w:sz w:val="24"/>
          <w:szCs w:val="24"/>
          <w:lang w:eastAsia="ru-RU"/>
        </w:rPr>
        <w:t>ru</w:t>
      </w:r>
      <w:proofErr w:type="spellEnd"/>
      <w:r w:rsidRPr="0005578D">
        <w:rPr>
          <w:rFonts w:ascii="Times New Roman" w:eastAsia="Times New Roman" w:hAnsi="Times New Roman" w:cs="Times New Roman"/>
          <w:sz w:val="24"/>
          <w:szCs w:val="24"/>
          <w:lang w:eastAsia="ru-RU"/>
        </w:rPr>
        <w:t>).</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 заявлению должны быть приложены документы, указанные в п. 2.6.1.1. настоящего Административного регламента.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3.2.1.3. При личном обращении заявителя или уполномоченного представителя в администрацию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отдел, МФЦ специалист, уполномоченный на прием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устанавливает предмет обращения, устанавливает личность заявителя, проверяет документ, удостоверяющий личность заявителя;</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проверяет правильность заполнения заявления;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сверяет копии представленных документов с их подлинниками, заверяет их и возвращает подлинники заявителю;</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w:t>
      </w:r>
      <w:r w:rsidRPr="0005578D">
        <w:rPr>
          <w:rFonts w:ascii="Times New Roman" w:eastAsia="Times New Roman" w:hAnsi="Times New Roman" w:cs="Times New Roman"/>
          <w:sz w:val="24"/>
          <w:szCs w:val="24"/>
          <w:lang w:eastAsia="ru-RU"/>
        </w:rPr>
        <w:lastRenderedPageBreak/>
        <w:t>истолковать их содержание;</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3.2.1.4.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3.2.1.5.При наличии оснований, указанных в п. 2.7 настоящего Административного регламента, специалист, ответственный за прием документов:</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ar-SA"/>
        </w:rPr>
        <w:t xml:space="preserve">- в случае если </w:t>
      </w:r>
      <w:proofErr w:type="gramStart"/>
      <w:r w:rsidRPr="0005578D">
        <w:rPr>
          <w:rFonts w:ascii="Times New Roman" w:eastAsia="Times New Roman" w:hAnsi="Times New Roman" w:cs="Times New Roman"/>
          <w:sz w:val="24"/>
          <w:szCs w:val="24"/>
          <w:lang w:eastAsia="ru-RU"/>
        </w:rPr>
        <w:t>заявление</w:t>
      </w:r>
      <w:proofErr w:type="gramEnd"/>
      <w:r w:rsidRPr="0005578D">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3.2.1.6. Результатом административной процедуры является прием и регистрация заявления и комплекта документов либо отказ в приеме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3.2.1.7. Максимальный срок исполнения административной процедуры - три календарных дня.</w:t>
      </w:r>
    </w:p>
    <w:p w:rsidR="007428CF" w:rsidRPr="0005578D" w:rsidRDefault="007428CF" w:rsidP="007428CF">
      <w:pPr>
        <w:widowControl w:val="0"/>
        <w:tabs>
          <w:tab w:val="left" w:pos="142"/>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24" w:name="Par286"/>
      <w:bookmarkEnd w:id="24"/>
      <w:r w:rsidRPr="0005578D">
        <w:rPr>
          <w:rFonts w:ascii="Times New Roman" w:eastAsia="Times New Roman" w:hAnsi="Times New Roman" w:cs="Times New Roman"/>
          <w:sz w:val="24"/>
          <w:szCs w:val="24"/>
          <w:lang w:eastAsia="ru-RU"/>
        </w:rPr>
        <w:t>3.2.2. 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3.2.2.1. Основанием для начала административной процедуры является регистрация заявления и приложенного к нему комплекта документов.</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3.2.2.2. Начальник отдела определяет специалиста, ответственного за предоставление муниципальной услуги.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3.2.2.3. Специали</w:t>
      </w:r>
      <w:proofErr w:type="gramStart"/>
      <w:r w:rsidRPr="0005578D">
        <w:rPr>
          <w:rFonts w:ascii="Times New Roman" w:eastAsia="Times New Roman" w:hAnsi="Times New Roman" w:cs="Times New Roman"/>
          <w:sz w:val="24"/>
          <w:szCs w:val="24"/>
          <w:lang w:eastAsia="ru-RU"/>
        </w:rPr>
        <w:t>ст в сл</w:t>
      </w:r>
      <w:proofErr w:type="gramEnd"/>
      <w:r w:rsidRPr="0005578D">
        <w:rPr>
          <w:rFonts w:ascii="Times New Roman" w:eastAsia="Times New Roman" w:hAnsi="Times New Roman" w:cs="Times New Roman"/>
          <w:sz w:val="24"/>
          <w:szCs w:val="24"/>
          <w:lang w:eastAsia="ru-RU"/>
        </w:rPr>
        <w:t>учае отсутствия в представленном пакете документов, указанных в пункте 2.6.1.1., в рамках межведомственного взаимодействия запрашивает:</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lastRenderedPageBreak/>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в </w:t>
      </w:r>
      <w:r w:rsidRPr="0005578D">
        <w:rPr>
          <w:rFonts w:ascii="Times New Roman" w:eastAsia="Calibri" w:hAnsi="Times New Roman" w:cs="Times New Roman"/>
          <w:sz w:val="24"/>
          <w:szCs w:val="24"/>
        </w:rPr>
        <w:t xml:space="preserve">федеральном органе охраны объектов культурного наследия или </w:t>
      </w:r>
      <w:r w:rsidRPr="0005578D">
        <w:rPr>
          <w:rFonts w:ascii="Times New Roman" w:eastAsia="Times New Roman" w:hAnsi="Times New Roman" w:cs="Times New Roman"/>
          <w:sz w:val="24"/>
          <w:szCs w:val="24"/>
          <w:lang w:eastAsia="ru-RU"/>
        </w:rPr>
        <w:t>региональном органе охраны объектов культурного наследия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7428CF" w:rsidRPr="0005578D" w:rsidRDefault="007428CF" w:rsidP="007428CF">
      <w:pPr>
        <w:widowControl w:val="0"/>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3.2.2.4.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3.2.2.5. 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3.2.2.6. При наличии оснований, указанных в п. 2.8 настоящего Административного регламента, принимается решение об отказе в предоставлении муниципальной услуги.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3.2.2.7. Решение о выдаче разрешения на установку рекламной конструкции или об отказе в предоставлении муниципальной услуги оформляется постановлением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3.2.2.8. Результатом административной процедуры является принятие решения о выдаче разрешения на установку рекламной конструкции либо об отказе в предоставлении муниципальной услуги.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3.2.2.9. Срок выполнения административной процедуры составляет 47 календарных дней – для принятия решения о выдаче разрешения на установку рекламной конструкции либо об отказе в предоставлении муниципальной услуги.</w:t>
      </w:r>
    </w:p>
    <w:p w:rsidR="007428CF" w:rsidRPr="0005578D" w:rsidRDefault="007428CF" w:rsidP="007428C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25" w:name="Par312"/>
      <w:bookmarkEnd w:id="25"/>
      <w:r w:rsidRPr="0005578D">
        <w:rPr>
          <w:rFonts w:ascii="Times New Roman" w:eastAsia="Times New Roman" w:hAnsi="Times New Roman" w:cs="Times New Roman"/>
          <w:sz w:val="24"/>
          <w:szCs w:val="24"/>
          <w:lang w:eastAsia="ru-RU"/>
        </w:rPr>
        <w:t>3.2.3. 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3.2.3.1. В случае принятия решения о предоставлении муниципальной услуги специалист отдела готовит проект постановления о выдаче разрешения на установку рекламной конструкции, и разрешение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3.2.3.2. В разрешении на установку рекламной конструкции указываются следующие сведения:</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владелец рекламной конструкции;</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собственник земельного участка, здания или иного недвижимого имущества, к которому присоединяется рекламная конструкция;</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тип рекламной конструкции;</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площадь информационного поля рекламной конструкции;</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адрес места установки рекламной конструкции;</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срок действия разрешения;</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орган, выдавший разрешение;</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номер и дата выдачи разрешения;</w:t>
      </w:r>
    </w:p>
    <w:p w:rsidR="007428CF" w:rsidRPr="0005578D" w:rsidRDefault="007428CF" w:rsidP="007428CF">
      <w:pPr>
        <w:widowControl w:val="0"/>
        <w:numPr>
          <w:ilvl w:val="0"/>
          <w:numId w:val="6"/>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иные сведения.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3.2.3.3.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3.2.3.4. В случае принятия решения об отказе в предоставлении муниципальной услуги специалист отдела готовит 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3.2.3.5. При поступлении заявления на установку рекламной конструкции через </w:t>
      </w:r>
      <w:r w:rsidRPr="0005578D">
        <w:rPr>
          <w:rFonts w:ascii="Times New Roman" w:eastAsia="Times New Roman" w:hAnsi="Times New Roman" w:cs="Times New Roman"/>
          <w:sz w:val="24"/>
          <w:szCs w:val="24"/>
          <w:lang w:eastAsia="ru-RU"/>
        </w:rPr>
        <w:lastRenderedPageBreak/>
        <w:t>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3.2.3.6.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3.2.3.7. Максимальный срок исполнения административной процедуры - 10 календарных дней.</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 Описание административных действий при исполнении административной процедуры по рассмотрению заявления об аннулировании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3.3.1. Прием и регистрация заявления и комплекта документов;</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3.3.1.1. </w:t>
      </w:r>
      <w:proofErr w:type="gramStart"/>
      <w:r w:rsidRPr="0005578D">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отдел, МФЦ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05578D">
        <w:rPr>
          <w:rFonts w:ascii="Times New Roman" w:eastAsia="Times New Roman" w:hAnsi="Times New Roman" w:cs="Times New Roman"/>
          <w:sz w:val="24"/>
          <w:szCs w:val="24"/>
          <w:lang w:eastAsia="ru-RU"/>
        </w:rPr>
        <w:t>www.gosuslugi.ru</w:t>
      </w:r>
      <w:proofErr w:type="spellEnd"/>
      <w:r w:rsidRPr="0005578D">
        <w:rPr>
          <w:rFonts w:ascii="Times New Roman" w:eastAsia="Times New Roman" w:hAnsi="Times New Roman" w:cs="Times New Roman"/>
          <w:sz w:val="24"/>
          <w:szCs w:val="24"/>
          <w:lang w:eastAsia="ru-RU"/>
        </w:rPr>
        <w:t>) или Портала государственных и муниципальных услуг Воронежской области (</w:t>
      </w:r>
      <w:proofErr w:type="spellStart"/>
      <w:r w:rsidRPr="0005578D">
        <w:rPr>
          <w:rFonts w:ascii="Times New Roman" w:eastAsia="Times New Roman" w:hAnsi="Times New Roman" w:cs="Times New Roman"/>
          <w:sz w:val="24"/>
          <w:szCs w:val="24"/>
          <w:lang w:eastAsia="ru-RU"/>
        </w:rPr>
        <w:t>www.pgu.govvrn</w:t>
      </w:r>
      <w:proofErr w:type="gramEnd"/>
      <w:r w:rsidRPr="0005578D">
        <w:rPr>
          <w:rFonts w:ascii="Times New Roman" w:eastAsia="Times New Roman" w:hAnsi="Times New Roman" w:cs="Times New Roman"/>
          <w:sz w:val="24"/>
          <w:szCs w:val="24"/>
          <w:lang w:eastAsia="ru-RU"/>
        </w:rPr>
        <w:t>.</w:t>
      </w:r>
      <w:proofErr w:type="gramStart"/>
      <w:r w:rsidRPr="0005578D">
        <w:rPr>
          <w:rFonts w:ascii="Times New Roman" w:eastAsia="Times New Roman" w:hAnsi="Times New Roman" w:cs="Times New Roman"/>
          <w:sz w:val="24"/>
          <w:szCs w:val="24"/>
          <w:lang w:eastAsia="ru-RU"/>
        </w:rPr>
        <w:t>ru</w:t>
      </w:r>
      <w:proofErr w:type="spellEnd"/>
      <w:r w:rsidRPr="0005578D">
        <w:rPr>
          <w:rFonts w:ascii="Times New Roman" w:eastAsia="Times New Roman" w:hAnsi="Times New Roman" w:cs="Times New Roman"/>
          <w:sz w:val="24"/>
          <w:szCs w:val="24"/>
          <w:lang w:eastAsia="ru-RU"/>
        </w:rPr>
        <w:t>).</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 заявлению должны быть приложены документы, указанные в п. 2.6.1.2. настоящего Административного регламента.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3.3.1.3. При личном обращении заявителя или уполномоченного представителя в администрацию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отдел, МФЦ специалист, уполномоченный на прием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устанавливает предмет обращения, устанавливает личность заявителя, проверяет документ, удостоверяющий личность заявителя;</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проверяет правильность заполнения заявления;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сверяет копии представленных документов с их подлинниками, заверяет их и возвращает подлинники заявителю;</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3.3.1.4. В случае обращения заявителя за предоставлением муниципальной услуги через МФЦ зарегистрированное заявление с комплектом прилагаемых документов </w:t>
      </w:r>
      <w:r w:rsidRPr="0005578D">
        <w:rPr>
          <w:rFonts w:ascii="Times New Roman" w:eastAsia="Times New Roman" w:hAnsi="Times New Roman" w:cs="Times New Roman"/>
          <w:sz w:val="24"/>
          <w:szCs w:val="24"/>
          <w:lang w:eastAsia="ru-RU"/>
        </w:rPr>
        <w:lastRenderedPageBreak/>
        <w:t>передается с сопроводительным письмом в адрес отдела в течение одного рабочего дня с момента приема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3.3.1.5. При наличии оснований, указанных в п. 2.7 настоящего Административного регламента, специалист, ответственный за прием документов:</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ar-SA"/>
        </w:rPr>
        <w:t xml:space="preserve">- в случае если </w:t>
      </w:r>
      <w:proofErr w:type="gramStart"/>
      <w:r w:rsidRPr="0005578D">
        <w:rPr>
          <w:rFonts w:ascii="Times New Roman" w:eastAsia="Times New Roman" w:hAnsi="Times New Roman" w:cs="Times New Roman"/>
          <w:sz w:val="24"/>
          <w:szCs w:val="24"/>
          <w:lang w:eastAsia="ru-RU"/>
        </w:rPr>
        <w:t>заявление</w:t>
      </w:r>
      <w:proofErr w:type="gramEnd"/>
      <w:r w:rsidRPr="0005578D">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7428CF" w:rsidRPr="0005578D" w:rsidRDefault="007428CF" w:rsidP="007428CF">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3.3.1.6. Результатом административной процедуры является прием и регистрация заявления и комплекта документов либо отказ в приеме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3.3.1.7. Максимальный срок исполнения административной процедуры - три календарных дня.</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3.3.2. Рассмотрение представленных документов и принятие решения об аннулировании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3.3.2.1. Основанием для начала административной процедуры является регистрация заявления и приложенного к нему комплекта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3.3.2.2. Начальник отдела определяет специалиста, ответственного за предоставление муниципальной услуги.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Ответственный за предоставление муниципальной услуги специалист осуществляет проверку </w:t>
      </w:r>
      <w:proofErr w:type="gramStart"/>
      <w:r w:rsidRPr="0005578D">
        <w:rPr>
          <w:rFonts w:ascii="Times New Roman" w:eastAsia="Times New Roman" w:hAnsi="Times New Roman" w:cs="Times New Roman"/>
          <w:sz w:val="24"/>
          <w:szCs w:val="24"/>
          <w:lang w:eastAsia="ru-RU"/>
        </w:rPr>
        <w:t>документов, представленных заявителем и принимает</w:t>
      </w:r>
      <w:proofErr w:type="gramEnd"/>
      <w:r w:rsidRPr="0005578D">
        <w:rPr>
          <w:rFonts w:ascii="Times New Roman" w:eastAsia="Times New Roman" w:hAnsi="Times New Roman" w:cs="Times New Roman"/>
          <w:sz w:val="24"/>
          <w:szCs w:val="24"/>
          <w:lang w:eastAsia="ru-RU"/>
        </w:rPr>
        <w:t xml:space="preserve"> решение об аннулировании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3.3.2.3. Решения об аннулировании разрешения на установку рекламной конструкции оформляется постановлением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3.3.2.4. Результатом административной процедуры является принятие решения об аннулировании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3.3.2.5. Срок выполнения административной процедуры составляет 20 календарных дней – для принятия решения об аннулировании разрешения на установку рекламной конструкции.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3.3.3. Подготовка и выдача (направление) заявителю решения об аннулировании разрешения на установку рекламной конструкции.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Times New Roman" w:hAnsi="Times New Roman" w:cs="Times New Roman"/>
          <w:sz w:val="24"/>
          <w:szCs w:val="24"/>
          <w:lang w:eastAsia="ru-RU"/>
        </w:rPr>
        <w:t xml:space="preserve">3.3.3.1. 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Pr="0005578D">
        <w:rPr>
          <w:rFonts w:ascii="Times New Roman" w:eastAsia="Calibri" w:hAnsi="Times New Roman" w:cs="Times New Roman"/>
          <w:sz w:val="24"/>
          <w:szCs w:val="24"/>
        </w:rPr>
        <w:t xml:space="preserve">обеспечивает его согласование с начальником отдела </w:t>
      </w:r>
      <w:r w:rsidRPr="0005578D">
        <w:rPr>
          <w:rFonts w:ascii="Times New Roman" w:eastAsia="Times New Roman" w:hAnsi="Times New Roman" w:cs="Times New Roman"/>
          <w:sz w:val="24"/>
          <w:szCs w:val="24"/>
          <w:lang w:eastAsia="ru-RU"/>
        </w:rPr>
        <w:t xml:space="preserve">по управлению муниципальным имуществом и земельным отношениям администрации </w:t>
      </w:r>
      <w:proofErr w:type="spellStart"/>
      <w:r w:rsidRPr="0005578D">
        <w:rPr>
          <w:rFonts w:ascii="Times New Roman" w:eastAsia="Times New Roman" w:hAnsi="Times New Roman" w:cs="Times New Roman"/>
          <w:sz w:val="24"/>
          <w:szCs w:val="24"/>
          <w:lang w:eastAsia="ru-RU"/>
        </w:rPr>
        <w:t>Богуарского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r w:rsidRPr="0005578D">
        <w:rPr>
          <w:rFonts w:ascii="Times New Roman" w:eastAsia="Calibri" w:hAnsi="Times New Roman" w:cs="Times New Roman"/>
          <w:sz w:val="24"/>
          <w:szCs w:val="24"/>
        </w:rPr>
        <w:t>.</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Calibri" w:hAnsi="Times New Roman" w:cs="Times New Roman"/>
          <w:sz w:val="24"/>
          <w:szCs w:val="24"/>
        </w:rPr>
        <w:lastRenderedPageBreak/>
        <w:t xml:space="preserve">Начальник отдела </w:t>
      </w:r>
      <w:r w:rsidRPr="0005578D">
        <w:rPr>
          <w:rFonts w:ascii="Times New Roman" w:eastAsia="Times New Roman" w:hAnsi="Times New Roman" w:cs="Times New Roman"/>
          <w:sz w:val="24"/>
          <w:szCs w:val="24"/>
          <w:lang w:eastAsia="ru-RU"/>
        </w:rPr>
        <w:t xml:space="preserve">по управлению муниципальным имуществом и земельным отношениям администрации </w:t>
      </w:r>
      <w:proofErr w:type="spellStart"/>
      <w:r w:rsidRPr="0005578D">
        <w:rPr>
          <w:rFonts w:ascii="Times New Roman" w:eastAsia="Times New Roman" w:hAnsi="Times New Roman" w:cs="Times New Roman"/>
          <w:sz w:val="24"/>
          <w:szCs w:val="24"/>
          <w:lang w:eastAsia="ru-RU"/>
        </w:rPr>
        <w:t>Богуарского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r w:rsidRPr="0005578D">
        <w:rPr>
          <w:rFonts w:ascii="Times New Roman" w:eastAsia="Calibri" w:hAnsi="Times New Roman" w:cs="Times New Roman"/>
          <w:sz w:val="24"/>
          <w:szCs w:val="24"/>
        </w:rPr>
        <w:t xml:space="preserve"> согласовывает проект постановления </w:t>
      </w:r>
      <w:r w:rsidRPr="0005578D">
        <w:rPr>
          <w:rFonts w:ascii="Times New Roman" w:eastAsia="Times New Roman" w:hAnsi="Times New Roman" w:cs="Times New Roman"/>
          <w:sz w:val="24"/>
          <w:szCs w:val="24"/>
          <w:lang w:eastAsia="ru-RU"/>
        </w:rPr>
        <w:t xml:space="preserve">об аннулировании разрешения на установку рекламной конструкции в течение 5 календарных дней и передает проект постановления на подписание главе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3.3.3.2. Решение об аннулировании разрешения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3.3.3.3. При поступлении заявления об аннулировании разрешения на установку рекламной конструкции через МФЦ зарегистрированное решение об аннулировании разрешения на установку рекламной конструкции направляются с сопроводительным письмом в адрес МФЦ в день регистрации указанных документов.</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3.3.3.4. Результатом административной процедуры является выдача заявителю лично по месту обращения или направление по адресу, указанному в заявлении, решения об аннулировании разрешения на установку рекламной конструкции.</w:t>
      </w:r>
    </w:p>
    <w:p w:rsidR="007428CF" w:rsidRPr="0005578D" w:rsidRDefault="007428CF" w:rsidP="007428CF">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3.3.3.5. Максимальный срок исполнения административной процедуры - 6 календарных дней.</w:t>
      </w:r>
    </w:p>
    <w:p w:rsidR="007428CF" w:rsidRPr="0005578D" w:rsidRDefault="007428CF" w:rsidP="007428CF">
      <w:pPr>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26" w:name="Par334"/>
      <w:bookmarkEnd w:id="26"/>
      <w:r w:rsidRPr="0005578D">
        <w:rPr>
          <w:rFonts w:ascii="Times New Roman" w:eastAsia="Times New Roman" w:hAnsi="Times New Roman" w:cs="Times New Roman"/>
          <w:sz w:val="24"/>
          <w:szCs w:val="24"/>
          <w:lang w:eastAsia="ru-RU"/>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5578D">
        <w:rPr>
          <w:rFonts w:ascii="Times New Roman" w:eastAsia="Times New Roman" w:hAnsi="Times New Roman" w:cs="Times New Roman"/>
          <w:sz w:val="24"/>
          <w:szCs w:val="24"/>
          <w:lang w:eastAsia="ru-RU"/>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5578D">
        <w:rPr>
          <w:rFonts w:ascii="Times New Roman" w:eastAsia="Calibri" w:hAnsi="Times New Roman" w:cs="Times New Roman"/>
          <w:sz w:val="24"/>
          <w:szCs w:val="24"/>
        </w:rPr>
        <w:t>путем направления электронного документа на официальную электронную почту администрации.</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электронной подписью заявителя (представителя заявителя);</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3.4.3. Получение результата муниципальной услуги в электронной форме не предусмотрено.</w:t>
      </w:r>
    </w:p>
    <w:p w:rsidR="007428CF" w:rsidRPr="0005578D" w:rsidRDefault="007428CF" w:rsidP="007428C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Для подтверждения отсутствия обременения на испрашиваемый земельный участок </w:t>
      </w:r>
      <w:r w:rsidRPr="0005578D">
        <w:rPr>
          <w:rFonts w:ascii="Times New Roman" w:eastAsia="Times New Roman" w:hAnsi="Times New Roman" w:cs="Times New Roman"/>
          <w:sz w:val="24"/>
          <w:szCs w:val="24"/>
          <w:lang w:eastAsia="ru-RU"/>
        </w:rPr>
        <w:lastRenderedPageBreak/>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Для подтверждения сведений об оплате </w:t>
      </w:r>
      <w:r w:rsidRPr="0005578D">
        <w:rPr>
          <w:rFonts w:ascii="Times New Roman" w:eastAsia="Times New Roman" w:hAnsi="Times New Roman" w:cs="Times New Roman"/>
          <w:bCs/>
          <w:sz w:val="24"/>
          <w:szCs w:val="24"/>
          <w:lang w:eastAsia="ru-RU"/>
        </w:rPr>
        <w:t>государственной пошлины за выдачу разрешения на установку и эксплуатацию рекламной конструкции</w:t>
      </w:r>
      <w:r w:rsidRPr="0005578D">
        <w:rPr>
          <w:rFonts w:ascii="Times New Roman" w:eastAsia="Times New Roman" w:hAnsi="Times New Roman" w:cs="Times New Roman"/>
          <w:sz w:val="24"/>
          <w:szCs w:val="24"/>
          <w:lang w:eastAsia="ru-RU"/>
        </w:rPr>
        <w:t xml:space="preserve"> предусмотрено межведомственное взаимодействие администрации с </w:t>
      </w:r>
      <w:r w:rsidRPr="0005578D">
        <w:rPr>
          <w:rFonts w:ascii="Times New Roman" w:eastAsia="Calibri" w:hAnsi="Times New Roman" w:cs="Times New Roman"/>
          <w:sz w:val="24"/>
          <w:szCs w:val="24"/>
        </w:rPr>
        <w:t>Федеральным казначейством</w:t>
      </w:r>
      <w:r w:rsidRPr="0005578D">
        <w:rPr>
          <w:rFonts w:ascii="Times New Roman" w:eastAsia="Times New Roman" w:hAnsi="Times New Roman" w:cs="Times New Roman"/>
          <w:sz w:val="24"/>
          <w:szCs w:val="24"/>
          <w:lang w:eastAsia="ru-RU"/>
        </w:rPr>
        <w:t>.</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5578D">
        <w:rPr>
          <w:rFonts w:ascii="Times New Roman" w:eastAsia="Times New Roman" w:hAnsi="Times New Roman" w:cs="Times New Roman"/>
          <w:sz w:val="24"/>
          <w:szCs w:val="24"/>
          <w:lang w:eastAsia="ru-RU"/>
        </w:rPr>
        <w:t xml:space="preserve">Для подтверждения сведений об отсутствии </w:t>
      </w:r>
      <w:r w:rsidRPr="0005578D">
        <w:rPr>
          <w:rFonts w:ascii="Times New Roman" w:eastAsia="Calibri" w:hAnsi="Times New Roman" w:cs="Times New Roman"/>
          <w:sz w:val="24"/>
          <w:szCs w:val="24"/>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w:t>
      </w:r>
      <w:r w:rsidRPr="0005578D">
        <w:rPr>
          <w:rFonts w:ascii="Times New Roman" w:eastAsia="Times New Roman" w:hAnsi="Times New Roman" w:cs="Times New Roman"/>
          <w:sz w:val="24"/>
          <w:szCs w:val="24"/>
          <w:lang w:eastAsia="ru-RU"/>
        </w:rPr>
        <w:t xml:space="preserve">предусмотрено межведомственное взаимодействие администрации с </w:t>
      </w:r>
      <w:r w:rsidRPr="0005578D">
        <w:rPr>
          <w:rFonts w:ascii="Times New Roman" w:eastAsia="Calibri" w:hAnsi="Times New Roman" w:cs="Times New Roman"/>
          <w:sz w:val="24"/>
          <w:szCs w:val="24"/>
        </w:rPr>
        <w:t xml:space="preserve">федеральным органом охраны объектов культурного наследия или </w:t>
      </w:r>
      <w:r w:rsidRPr="0005578D">
        <w:rPr>
          <w:rFonts w:ascii="Times New Roman" w:eastAsia="Times New Roman" w:hAnsi="Times New Roman" w:cs="Times New Roman"/>
          <w:sz w:val="24"/>
          <w:szCs w:val="24"/>
          <w:lang w:eastAsia="ru-RU"/>
        </w:rPr>
        <w:t>региональным органом охраны объектов культурного наследия.</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 xml:space="preserve">Для подтверждения сведений </w:t>
      </w:r>
      <w:r w:rsidRPr="0005578D">
        <w:rPr>
          <w:rFonts w:ascii="Times New Roman" w:eastAsia="Times New Roman" w:hAnsi="Times New Roman" w:cs="Times New Roman"/>
          <w:bCs/>
          <w:sz w:val="24"/>
          <w:szCs w:val="24"/>
          <w:lang w:eastAsia="ru-RU"/>
        </w:rPr>
        <w:t xml:space="preserve">о согласовании присоединения рекламной конструкции к недвижимому имуществу, находящемуся в государственной собственности </w:t>
      </w:r>
      <w:r w:rsidRPr="0005578D">
        <w:rPr>
          <w:rFonts w:ascii="Times New Roman" w:eastAsia="Times New Roman" w:hAnsi="Times New Roman" w:cs="Times New Roman"/>
          <w:sz w:val="24"/>
          <w:szCs w:val="24"/>
          <w:lang w:eastAsia="ru-RU"/>
        </w:rPr>
        <w:t xml:space="preserve">предусмотрено межведомственное взаимодействие администрации с </w:t>
      </w:r>
      <w:r w:rsidRPr="0005578D">
        <w:rPr>
          <w:rFonts w:ascii="Times New Roman" w:eastAsia="Calibri" w:hAnsi="Times New Roman" w:cs="Times New Roman"/>
          <w:sz w:val="24"/>
          <w:szCs w:val="24"/>
        </w:rPr>
        <w:t xml:space="preserve">федеральным органом исполнительной власти, осуществляющим функции по управлению федеральным имуществом, </w:t>
      </w:r>
      <w:r w:rsidRPr="0005578D">
        <w:rPr>
          <w:rFonts w:ascii="Times New Roman" w:eastAsia="Times New Roman" w:hAnsi="Times New Roman" w:cs="Times New Roman"/>
          <w:sz w:val="24"/>
          <w:szCs w:val="24"/>
          <w:lang w:eastAsia="ru-RU"/>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5578D">
        <w:rPr>
          <w:rFonts w:ascii="Times New Roman" w:eastAsia="Times New Roman" w:hAnsi="Times New Roman" w:cs="Times New Roman"/>
          <w:sz w:val="24"/>
          <w:szCs w:val="24"/>
          <w:lang w:eastAsia="ru-RU"/>
        </w:rPr>
        <w:t xml:space="preserve">Для подтверждения сведений </w:t>
      </w:r>
      <w:r w:rsidRPr="0005578D">
        <w:rPr>
          <w:rFonts w:ascii="Times New Roman" w:eastAsia="Times New Roman" w:hAnsi="Times New Roman" w:cs="Times New Roman"/>
          <w:bCs/>
          <w:sz w:val="24"/>
          <w:szCs w:val="24"/>
          <w:lang w:eastAsia="ru-RU"/>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05578D">
        <w:rPr>
          <w:rFonts w:ascii="Times New Roman" w:eastAsia="Times New Roman" w:hAnsi="Times New Roman" w:cs="Times New Roman"/>
          <w:sz w:val="24"/>
          <w:szCs w:val="24"/>
          <w:lang w:eastAsia="ru-RU"/>
        </w:rPr>
        <w:t>предусмотрено межведомственное взаимодействие администрации органами местного самоуправления поселений.</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Сведения </w:t>
      </w:r>
      <w:r w:rsidRPr="0005578D">
        <w:rPr>
          <w:rFonts w:ascii="Times New Roman" w:eastAsia="Times New Roman" w:hAnsi="Times New Roman" w:cs="Times New Roman"/>
          <w:bCs/>
          <w:sz w:val="24"/>
          <w:szCs w:val="24"/>
          <w:lang w:eastAsia="ru-RU"/>
        </w:rPr>
        <w:t xml:space="preserve">о согласовании присоединения рекламной конструкции к недвижимому имуществу, находящемуся в муниципальной собственности </w:t>
      </w:r>
      <w:proofErr w:type="spellStart"/>
      <w:r w:rsidRPr="0005578D">
        <w:rPr>
          <w:rFonts w:ascii="Times New Roman" w:eastAsia="Times New Roman" w:hAnsi="Times New Roman" w:cs="Times New Roman"/>
          <w:bCs/>
          <w:sz w:val="24"/>
          <w:szCs w:val="24"/>
          <w:lang w:eastAsia="ru-RU"/>
        </w:rPr>
        <w:t>Богучарского</w:t>
      </w:r>
      <w:proofErr w:type="spellEnd"/>
      <w:r w:rsidRPr="0005578D">
        <w:rPr>
          <w:rFonts w:ascii="Times New Roman" w:eastAsia="Times New Roman" w:hAnsi="Times New Roman" w:cs="Times New Roman"/>
          <w:bCs/>
          <w:sz w:val="24"/>
          <w:szCs w:val="24"/>
          <w:lang w:eastAsia="ru-RU"/>
        </w:rPr>
        <w:t xml:space="preserve"> муниципального района Воронежской области, находятся в распоряжении органа предоставляющего муниципальную услугу.</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 xml:space="preserve">Для подтверждения сведений </w:t>
      </w:r>
      <w:r w:rsidRPr="0005578D">
        <w:rPr>
          <w:rFonts w:ascii="Times New Roman" w:eastAsia="Times New Roman" w:hAnsi="Times New Roman" w:cs="Times New Roman"/>
          <w:bCs/>
          <w:sz w:val="24"/>
          <w:szCs w:val="24"/>
          <w:lang w:eastAsia="ru-RU"/>
        </w:rPr>
        <w:t>о согласовании</w:t>
      </w:r>
      <w:r w:rsidRPr="0005578D">
        <w:rPr>
          <w:rFonts w:ascii="Times New Roman" w:eastAsia="Times New Roman" w:hAnsi="Times New Roman" w:cs="Times New Roman"/>
          <w:sz w:val="24"/>
          <w:szCs w:val="24"/>
          <w:lang w:eastAsia="ru-RU"/>
        </w:rPr>
        <w:t xml:space="preserve"> размещение рекламной конструкции на соответствие требованиям по безопасности движения транспорта предусмотрено межведомственное взаимодействие администрации с ГИБДД</w:t>
      </w:r>
      <w:proofErr w:type="gramEnd"/>
      <w:r w:rsidRPr="0005578D">
        <w:rPr>
          <w:rFonts w:ascii="Times New Roman" w:eastAsia="Times New Roman" w:hAnsi="Times New Roman" w:cs="Times New Roman"/>
          <w:sz w:val="24"/>
          <w:szCs w:val="24"/>
          <w:lang w:eastAsia="ru-RU"/>
        </w:rPr>
        <w:t xml:space="preserve"> ГУ МВД России по Воронежской области.</w:t>
      </w:r>
    </w:p>
    <w:p w:rsidR="007428CF" w:rsidRPr="0005578D" w:rsidRDefault="007428CF" w:rsidP="007428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428CF" w:rsidRPr="0005578D" w:rsidRDefault="007428CF" w:rsidP="007428C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3.6. </w:t>
      </w:r>
      <w:proofErr w:type="gramStart"/>
      <w:r w:rsidRPr="0005578D">
        <w:rPr>
          <w:rFonts w:ascii="Times New Roman" w:eastAsia="Times New Roman" w:hAnsi="Times New Roman" w:cs="Times New Roman"/>
          <w:sz w:val="24"/>
          <w:szCs w:val="24"/>
          <w:lang w:eastAsia="ru-RU"/>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3.6.1. 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lastRenderedPageBreak/>
        <w:t>3.6.3. Получение результата муниципальной услуги в электронной форме предусмотрено.</w:t>
      </w:r>
    </w:p>
    <w:p w:rsidR="007428CF" w:rsidRPr="0005578D" w:rsidRDefault="007428CF" w:rsidP="007428CF">
      <w:pPr>
        <w:numPr>
          <w:ilvl w:val="0"/>
          <w:numId w:val="7"/>
        </w:numPr>
        <w:tabs>
          <w:tab w:val="left" w:pos="0"/>
        </w:tabs>
        <w:spacing w:after="0" w:line="240" w:lineRule="auto"/>
        <w:ind w:left="0" w:firstLine="0"/>
        <w:contextualSpacing/>
        <w:jc w:val="center"/>
        <w:rPr>
          <w:rFonts w:ascii="Times New Roman" w:eastAsia="Times New Roman" w:hAnsi="Times New Roman" w:cs="Times New Roman"/>
          <w:b/>
          <w:sz w:val="24"/>
          <w:szCs w:val="24"/>
          <w:lang w:eastAsia="ru-RU"/>
        </w:rPr>
      </w:pPr>
      <w:bookmarkStart w:id="27" w:name="Par356"/>
      <w:bookmarkEnd w:id="27"/>
      <w:r w:rsidRPr="0005578D">
        <w:rPr>
          <w:rFonts w:ascii="Times New Roman" w:eastAsia="Times New Roman" w:hAnsi="Times New Roman" w:cs="Times New Roman"/>
          <w:b/>
          <w:sz w:val="24"/>
          <w:szCs w:val="24"/>
          <w:lang w:eastAsia="ru-RU"/>
        </w:rPr>
        <w:t xml:space="preserve">Формы </w:t>
      </w:r>
      <w:proofErr w:type="gramStart"/>
      <w:r w:rsidRPr="0005578D">
        <w:rPr>
          <w:rFonts w:ascii="Times New Roman" w:eastAsia="Times New Roman" w:hAnsi="Times New Roman" w:cs="Times New Roman"/>
          <w:b/>
          <w:sz w:val="24"/>
          <w:szCs w:val="24"/>
          <w:lang w:eastAsia="ru-RU"/>
        </w:rPr>
        <w:t>контроля за</w:t>
      </w:r>
      <w:proofErr w:type="gramEnd"/>
      <w:r w:rsidRPr="0005578D">
        <w:rPr>
          <w:rFonts w:ascii="Times New Roman" w:eastAsia="Times New Roman" w:hAnsi="Times New Roman" w:cs="Times New Roman"/>
          <w:b/>
          <w:sz w:val="24"/>
          <w:szCs w:val="24"/>
          <w:lang w:eastAsia="ru-RU"/>
        </w:rPr>
        <w:t xml:space="preserve"> исполнением административного регламента</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отделом по управлению муниципальным имуществом и земельным отношениям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w:t>
      </w:r>
      <w:proofErr w:type="gramStart"/>
      <w:r w:rsidRPr="0005578D">
        <w:rPr>
          <w:rFonts w:ascii="Times New Roman" w:eastAsia="Times New Roman" w:hAnsi="Times New Roman" w:cs="Times New Roman"/>
          <w:sz w:val="24"/>
          <w:szCs w:val="24"/>
          <w:lang w:eastAsia="ru-RU"/>
        </w:rPr>
        <w:t>ответственными</w:t>
      </w:r>
      <w:proofErr w:type="gramEnd"/>
      <w:r w:rsidRPr="0005578D">
        <w:rPr>
          <w:rFonts w:ascii="Times New Roman" w:eastAsia="Times New Roman" w:hAnsi="Times New Roman" w:cs="Times New Roman"/>
          <w:sz w:val="24"/>
          <w:szCs w:val="24"/>
          <w:lang w:eastAsia="ru-RU"/>
        </w:rPr>
        <w:t xml:space="preserve"> за организацию работы по предоставлению муниципальной услуги.</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428CF" w:rsidRPr="0005578D" w:rsidRDefault="007428CF" w:rsidP="007428CF">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428CF" w:rsidRPr="0005578D" w:rsidRDefault="007428CF" w:rsidP="007428CF">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5578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428CF" w:rsidRPr="0005578D" w:rsidRDefault="007428CF" w:rsidP="007428CF">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28CF" w:rsidRPr="0005578D" w:rsidRDefault="007428CF" w:rsidP="007428CF">
      <w:pPr>
        <w:numPr>
          <w:ilvl w:val="1"/>
          <w:numId w:val="7"/>
        </w:numPr>
        <w:tabs>
          <w:tab w:val="num" w:pos="0"/>
          <w:tab w:val="left" w:pos="993"/>
        </w:tabs>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w:t>
      </w:r>
      <w:proofErr w:type="gramStart"/>
      <w:r w:rsidRPr="0005578D">
        <w:rPr>
          <w:rFonts w:ascii="Times New Roman" w:eastAsia="Times New Roman" w:hAnsi="Times New Roman" w:cs="Times New Roman"/>
          <w:sz w:val="24"/>
          <w:szCs w:val="24"/>
          <w:lang w:eastAsia="ru-RU"/>
        </w:rPr>
        <w:t>Контроль за</w:t>
      </w:r>
      <w:proofErr w:type="gramEnd"/>
      <w:r w:rsidRPr="0005578D">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428CF" w:rsidRPr="0005578D" w:rsidRDefault="007428CF" w:rsidP="007428CF">
      <w:pPr>
        <w:numPr>
          <w:ilvl w:val="0"/>
          <w:numId w:val="7"/>
        </w:numPr>
        <w:tabs>
          <w:tab w:val="num" w:pos="0"/>
        </w:tabs>
        <w:spacing w:after="0" w:line="240" w:lineRule="auto"/>
        <w:ind w:left="0" w:firstLine="142"/>
        <w:contextualSpacing/>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5.2. Заявитель может обратиться с </w:t>
      </w:r>
      <w:proofErr w:type="gramStart"/>
      <w:r w:rsidRPr="0005578D">
        <w:rPr>
          <w:rFonts w:ascii="Times New Roman" w:eastAsia="Times New Roman" w:hAnsi="Times New Roman" w:cs="Times New Roman"/>
          <w:sz w:val="24"/>
          <w:szCs w:val="24"/>
          <w:lang w:eastAsia="ru-RU"/>
        </w:rPr>
        <w:t>жалобой</w:t>
      </w:r>
      <w:proofErr w:type="gramEnd"/>
      <w:r w:rsidRPr="0005578D">
        <w:rPr>
          <w:rFonts w:ascii="Times New Roman" w:eastAsia="Times New Roman" w:hAnsi="Times New Roman" w:cs="Times New Roman"/>
          <w:sz w:val="24"/>
          <w:szCs w:val="24"/>
          <w:lang w:eastAsia="ru-RU"/>
        </w:rPr>
        <w:t xml:space="preserve"> в том числе в следующих случаях:</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 нарушение срока предоставления муниципальной услуги;</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w:t>
      </w:r>
      <w:r w:rsidRPr="0005578D">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roofErr w:type="gramEnd"/>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28CF" w:rsidRPr="0005578D" w:rsidRDefault="007428CF" w:rsidP="007428CF">
      <w:pPr>
        <w:tabs>
          <w:tab w:val="num" w:pos="0"/>
          <w:tab w:val="left" w:pos="1134"/>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5.4. Жалоба должна содержать:</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5.9. </w:t>
      </w:r>
      <w:proofErr w:type="gramStart"/>
      <w:r w:rsidRPr="0005578D">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28CF" w:rsidRPr="0005578D" w:rsidRDefault="007428CF" w:rsidP="007428CF">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8CF" w:rsidRPr="0005578D" w:rsidRDefault="007428CF" w:rsidP="007428C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05578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5578D">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adjustRightInd w:val="0"/>
        <w:spacing w:after="0" w:line="240" w:lineRule="auto"/>
        <w:ind w:firstLine="567"/>
        <w:jc w:val="right"/>
        <w:outlineLvl w:val="0"/>
        <w:rPr>
          <w:rFonts w:ascii="Times New Roman" w:eastAsia="Times New Roman" w:hAnsi="Times New Roman" w:cs="Times New Roman"/>
          <w:sz w:val="24"/>
          <w:szCs w:val="24"/>
          <w:lang w:eastAsia="ru-RU"/>
        </w:rPr>
      </w:pPr>
      <w:bookmarkStart w:id="28" w:name="Par413"/>
      <w:bookmarkEnd w:id="28"/>
      <w:r w:rsidRPr="0005578D">
        <w:rPr>
          <w:rFonts w:ascii="Times New Roman" w:eastAsia="Times New Roman" w:hAnsi="Times New Roman" w:cs="Times New Roman"/>
          <w:sz w:val="24"/>
          <w:szCs w:val="24"/>
          <w:lang w:eastAsia="ru-RU"/>
        </w:rPr>
        <w:t>Приложение № 1</w:t>
      </w:r>
    </w:p>
    <w:p w:rsidR="007428CF" w:rsidRPr="0005578D" w:rsidRDefault="007428CF" w:rsidP="007428CF">
      <w:pPr>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 административному регламенту</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adjustRightInd w:val="0"/>
        <w:spacing w:after="0" w:line="240" w:lineRule="auto"/>
        <w:ind w:firstLine="567"/>
        <w:jc w:val="center"/>
        <w:rPr>
          <w:rFonts w:ascii="Times New Roman" w:eastAsia="Times New Roman" w:hAnsi="Times New Roman" w:cs="Times New Roman"/>
          <w:b/>
          <w:sz w:val="24"/>
          <w:szCs w:val="24"/>
          <w:lang w:eastAsia="ru-RU"/>
        </w:rPr>
      </w:pPr>
    </w:p>
    <w:p w:rsidR="007428CF" w:rsidRPr="0005578D" w:rsidRDefault="007428CF" w:rsidP="007428CF">
      <w:pPr>
        <w:adjustRightInd w:val="0"/>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 xml:space="preserve">Информация </w:t>
      </w:r>
    </w:p>
    <w:p w:rsidR="007428CF" w:rsidRPr="0005578D" w:rsidRDefault="007428CF" w:rsidP="007428CF">
      <w:pPr>
        <w:adjustRightInd w:val="0"/>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05578D">
        <w:rPr>
          <w:rFonts w:ascii="Times New Roman" w:eastAsia="Times New Roman" w:hAnsi="Times New Roman" w:cs="Times New Roman"/>
          <w:b/>
          <w:sz w:val="24"/>
          <w:szCs w:val="24"/>
          <w:lang w:eastAsia="ru-RU"/>
        </w:rPr>
        <w:t>Богучарского</w:t>
      </w:r>
      <w:proofErr w:type="spellEnd"/>
      <w:r w:rsidRPr="0005578D">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7428CF" w:rsidRPr="0005578D" w:rsidRDefault="007428CF" w:rsidP="007428CF">
      <w:pPr>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1. Место нахождения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396790, Воронежская область, </w:t>
      </w:r>
      <w:proofErr w:type="gramStart"/>
      <w:r w:rsidRPr="0005578D">
        <w:rPr>
          <w:rFonts w:ascii="Times New Roman" w:eastAsia="Times New Roman" w:hAnsi="Times New Roman" w:cs="Times New Roman"/>
          <w:sz w:val="24"/>
          <w:szCs w:val="24"/>
          <w:lang w:eastAsia="ru-RU"/>
        </w:rPr>
        <w:t>г</w:t>
      </w:r>
      <w:proofErr w:type="gramEnd"/>
      <w:r w:rsidRPr="0005578D">
        <w:rPr>
          <w:rFonts w:ascii="Times New Roman" w:eastAsia="Times New Roman" w:hAnsi="Times New Roman" w:cs="Times New Roman"/>
          <w:sz w:val="24"/>
          <w:szCs w:val="24"/>
          <w:lang w:eastAsia="ru-RU"/>
        </w:rPr>
        <w:t>. Богучар, ул. Кирова, д. 1.</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График работы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понедельник - пятница: с 8.00 до 17.00;</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перерыв: с 12.00 до 13.00;</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суббота, воскресенье – выходной.</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Официальный сайт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05578D">
        <w:rPr>
          <w:rFonts w:ascii="Times New Roman" w:eastAsia="Times New Roman" w:hAnsi="Times New Roman" w:cs="Times New Roman"/>
          <w:sz w:val="24"/>
          <w:szCs w:val="24"/>
          <w:lang w:eastAsia="ru-RU"/>
        </w:rPr>
        <w:t>www.boguchar.ru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05578D">
        <w:rPr>
          <w:rFonts w:ascii="Times New Roman" w:eastAsia="Times New Roman" w:hAnsi="Times New Roman" w:cs="Times New Roman"/>
          <w:sz w:val="24"/>
          <w:szCs w:val="24"/>
          <w:lang w:eastAsia="ru-RU"/>
        </w:rPr>
        <w:t>boguchar@govvrn.ru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земельным отношениям администрации </w:t>
      </w: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Телефон для справок АУ «МФЦ»: (473) 226-99-99.</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05578D">
        <w:rPr>
          <w:rFonts w:ascii="Times New Roman" w:eastAsia="Times New Roman" w:hAnsi="Times New Roman" w:cs="Times New Roman"/>
          <w:sz w:val="24"/>
          <w:szCs w:val="24"/>
          <w:lang w:eastAsia="ru-RU"/>
        </w:rPr>
        <w:t>mfc.vrn.ru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Адрес электронной почты АУ «МФЦ»: </w:t>
      </w:r>
      <w:proofErr w:type="spellStart"/>
      <w:r w:rsidRPr="0005578D">
        <w:rPr>
          <w:rFonts w:ascii="Times New Roman" w:eastAsia="Times New Roman" w:hAnsi="Times New Roman" w:cs="Times New Roman"/>
          <w:sz w:val="24"/>
          <w:szCs w:val="24"/>
          <w:lang w:eastAsia="ru-RU"/>
        </w:rPr>
        <w:t>odno-okno@mail.ru</w:t>
      </w:r>
      <w:proofErr w:type="spellEnd"/>
      <w:r w:rsidRPr="0005578D">
        <w:rPr>
          <w:rFonts w:ascii="Times New Roman" w:eastAsia="Times New Roman" w:hAnsi="Times New Roman" w:cs="Times New Roman"/>
          <w:sz w:val="24"/>
          <w:szCs w:val="24"/>
          <w:lang w:eastAsia="ru-RU"/>
        </w:rPr>
        <w:t>.</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График работы АУ «МФЦ»:</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Понедельник: 09:00 - 18:00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Вторник: 09:00 - 20:00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Среда: 09:00 - 20:00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Четверг: 09:00 - 20:00 </w:t>
      </w:r>
    </w:p>
    <w:p w:rsidR="007428CF" w:rsidRPr="0005578D" w:rsidRDefault="007428CF" w:rsidP="007428CF">
      <w:pPr>
        <w:spacing w:after="0" w:line="240" w:lineRule="auto"/>
        <w:ind w:firstLine="567"/>
        <w:jc w:val="both"/>
        <w:rPr>
          <w:rFonts w:ascii="Times New Roman" w:eastAsia="Times New Roman" w:hAnsi="Times New Roman" w:cs="Times New Roman"/>
          <w:b/>
          <w:bCs/>
          <w:sz w:val="24"/>
          <w:szCs w:val="24"/>
          <w:lang w:eastAsia="ru-RU"/>
        </w:rPr>
      </w:pPr>
      <w:r w:rsidRPr="0005578D">
        <w:rPr>
          <w:rFonts w:ascii="Times New Roman" w:eastAsia="Times New Roman" w:hAnsi="Times New Roman" w:cs="Times New Roman"/>
          <w:bCs/>
          <w:sz w:val="24"/>
          <w:szCs w:val="24"/>
          <w:lang w:eastAsia="ru-RU"/>
        </w:rPr>
        <w:t>Пятница</w:t>
      </w:r>
      <w:r w:rsidRPr="0005578D">
        <w:rPr>
          <w:rFonts w:ascii="Times New Roman" w:eastAsia="Times New Roman" w:hAnsi="Times New Roman" w:cs="Times New Roman"/>
          <w:b/>
          <w:bCs/>
          <w:sz w:val="24"/>
          <w:szCs w:val="24"/>
          <w:lang w:eastAsia="ru-RU"/>
        </w:rPr>
        <w:t xml:space="preserve">: </w:t>
      </w:r>
      <w:r w:rsidRPr="0005578D">
        <w:rPr>
          <w:rFonts w:ascii="Times New Roman" w:eastAsia="Times New Roman" w:hAnsi="Times New Roman" w:cs="Times New Roman"/>
          <w:sz w:val="24"/>
          <w:szCs w:val="24"/>
          <w:lang w:eastAsia="ru-RU"/>
        </w:rPr>
        <w:t xml:space="preserve">09:00 - 20:00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Суббота: 09:00 - 16:45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Воскресенье - выходной </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05578D">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Телефон для справок филиала АУ «МФЦ»: </w:t>
      </w:r>
      <w:r w:rsidRPr="0005578D">
        <w:rPr>
          <w:rFonts w:ascii="Times New Roman" w:eastAsia="Times New Roman" w:hAnsi="Times New Roman" w:cs="Times New Roman"/>
          <w:sz w:val="24"/>
          <w:szCs w:val="24"/>
          <w:lang w:eastAsia="ar-SA"/>
        </w:rPr>
        <w:t>(8-473-66) 3-92-00</w:t>
      </w:r>
      <w:r w:rsidRPr="0005578D">
        <w:rPr>
          <w:rFonts w:ascii="Times New Roman" w:eastAsia="Times New Roman" w:hAnsi="Times New Roman" w:cs="Times New Roman"/>
          <w:sz w:val="24"/>
          <w:szCs w:val="24"/>
          <w:lang w:eastAsia="ru-RU"/>
        </w:rPr>
        <w:t>.</w:t>
      </w:r>
    </w:p>
    <w:p w:rsidR="007428CF" w:rsidRPr="0005578D" w:rsidRDefault="007428CF" w:rsidP="007428CF">
      <w:pPr>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График работы филиала АУ «МФЦ»:</w:t>
      </w:r>
    </w:p>
    <w:p w:rsidR="007428CF" w:rsidRPr="0005578D" w:rsidRDefault="007428CF" w:rsidP="007428CF">
      <w:pPr>
        <w:autoSpaceDE w:val="0"/>
        <w:spacing w:after="0" w:line="240" w:lineRule="auto"/>
        <w:ind w:firstLine="567"/>
        <w:jc w:val="both"/>
        <w:rPr>
          <w:rFonts w:ascii="Times New Roman" w:eastAsia="Times New Roman" w:hAnsi="Times New Roman" w:cs="Times New Roman"/>
          <w:sz w:val="24"/>
          <w:szCs w:val="24"/>
          <w:lang w:eastAsia="ar-SA"/>
        </w:rPr>
      </w:pPr>
      <w:r w:rsidRPr="0005578D">
        <w:rPr>
          <w:rFonts w:ascii="Times New Roman" w:eastAsia="Times New Roman" w:hAnsi="Times New Roman" w:cs="Times New Roman"/>
          <w:sz w:val="24"/>
          <w:szCs w:val="24"/>
          <w:lang w:eastAsia="ar-SA"/>
        </w:rPr>
        <w:t>Понедельник, четверг: 8:00-17:00, перерыв: 12:00-12-45;</w:t>
      </w:r>
    </w:p>
    <w:p w:rsidR="007428CF" w:rsidRPr="0005578D" w:rsidRDefault="007428CF" w:rsidP="007428CF">
      <w:pPr>
        <w:autoSpaceDE w:val="0"/>
        <w:spacing w:after="0" w:line="240" w:lineRule="auto"/>
        <w:ind w:firstLine="567"/>
        <w:jc w:val="both"/>
        <w:rPr>
          <w:rFonts w:ascii="Times New Roman" w:eastAsia="Times New Roman" w:hAnsi="Times New Roman" w:cs="Times New Roman"/>
          <w:sz w:val="24"/>
          <w:szCs w:val="24"/>
          <w:lang w:eastAsia="ar-SA"/>
        </w:rPr>
      </w:pPr>
      <w:r w:rsidRPr="0005578D">
        <w:rPr>
          <w:rFonts w:ascii="Times New Roman" w:eastAsia="Times New Roman" w:hAnsi="Times New Roman" w:cs="Times New Roman"/>
          <w:sz w:val="24"/>
          <w:szCs w:val="24"/>
          <w:lang w:eastAsia="ar-SA"/>
        </w:rPr>
        <w:t>пятница: 8:00-16: 45, перерыв: 12:00-12-45;</w:t>
      </w:r>
    </w:p>
    <w:p w:rsidR="007428CF" w:rsidRPr="0005578D" w:rsidRDefault="007428CF" w:rsidP="007428CF">
      <w:pPr>
        <w:autoSpaceDE w:val="0"/>
        <w:spacing w:after="0" w:line="240" w:lineRule="auto"/>
        <w:ind w:firstLine="567"/>
        <w:jc w:val="both"/>
        <w:rPr>
          <w:rFonts w:ascii="Times New Roman" w:eastAsia="Times New Roman" w:hAnsi="Times New Roman" w:cs="Times New Roman"/>
          <w:sz w:val="24"/>
          <w:szCs w:val="24"/>
          <w:lang w:eastAsia="ar-SA"/>
        </w:rPr>
      </w:pPr>
      <w:r w:rsidRPr="0005578D">
        <w:rPr>
          <w:rFonts w:ascii="Times New Roman" w:eastAsia="Times New Roman" w:hAnsi="Times New Roman" w:cs="Times New Roman"/>
          <w:sz w:val="24"/>
          <w:szCs w:val="24"/>
          <w:lang w:eastAsia="ar-SA"/>
        </w:rPr>
        <w:t>суббота, воскресенье – выходной.</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bookmarkStart w:id="29" w:name="Par479"/>
      <w:bookmarkEnd w:id="29"/>
      <w:r w:rsidRPr="0005578D">
        <w:rPr>
          <w:rFonts w:ascii="Times New Roman" w:eastAsia="Times New Roman" w:hAnsi="Times New Roman" w:cs="Times New Roman"/>
          <w:sz w:val="24"/>
          <w:szCs w:val="24"/>
          <w:lang w:eastAsia="ru-RU"/>
        </w:rPr>
        <w:t>Приложение № 2</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 административному регламенту</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Форма заявления</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 администрацию</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roofErr w:type="spellStart"/>
      <w:r w:rsidRPr="0005578D">
        <w:rPr>
          <w:rFonts w:ascii="Times New Roman" w:eastAsia="Times New Roman" w:hAnsi="Times New Roman" w:cs="Times New Roman"/>
          <w:sz w:val="24"/>
          <w:szCs w:val="24"/>
          <w:lang w:eastAsia="ru-RU"/>
        </w:rPr>
        <w:t>Богучарского</w:t>
      </w:r>
      <w:proofErr w:type="spellEnd"/>
      <w:r w:rsidRPr="0005578D">
        <w:rPr>
          <w:rFonts w:ascii="Times New Roman" w:eastAsia="Times New Roman" w:hAnsi="Times New Roman" w:cs="Times New Roman"/>
          <w:sz w:val="24"/>
          <w:szCs w:val="24"/>
          <w:lang w:eastAsia="ru-RU"/>
        </w:rPr>
        <w:t xml:space="preserve"> муниципального района</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Воронежской области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Для физических лиц и индивидуальных</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предпринимателей</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 (Ф.И.О.)</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паспорт 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 xml:space="preserve"> (серия, №, кем, когда </w:t>
      </w:r>
      <w:proofErr w:type="gramStart"/>
      <w:r w:rsidRPr="0005578D">
        <w:rPr>
          <w:rFonts w:ascii="Times New Roman" w:eastAsia="Times New Roman" w:hAnsi="Times New Roman" w:cs="Times New Roman"/>
          <w:sz w:val="20"/>
          <w:szCs w:val="20"/>
          <w:lang w:eastAsia="ru-RU"/>
        </w:rPr>
        <w:t>выдан</w:t>
      </w:r>
      <w:proofErr w:type="gramEnd"/>
      <w:r w:rsidRPr="0005578D">
        <w:rPr>
          <w:rFonts w:ascii="Times New Roman" w:eastAsia="Times New Roman" w:hAnsi="Times New Roman" w:cs="Times New Roman"/>
          <w:sz w:val="20"/>
          <w:szCs w:val="20"/>
          <w:lang w:eastAsia="ru-RU"/>
        </w:rPr>
        <w:t>)</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ИНН, ОГРН 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проживающег</w:t>
      </w:r>
      <w:proofErr w:type="gramStart"/>
      <w:r w:rsidRPr="0005578D">
        <w:rPr>
          <w:rFonts w:ascii="Times New Roman" w:eastAsia="Times New Roman" w:hAnsi="Times New Roman" w:cs="Times New Roman"/>
          <w:sz w:val="24"/>
          <w:szCs w:val="24"/>
          <w:lang w:eastAsia="ru-RU"/>
        </w:rPr>
        <w:t>о(</w:t>
      </w:r>
      <w:proofErr w:type="gramEnd"/>
      <w:r w:rsidRPr="0005578D">
        <w:rPr>
          <w:rFonts w:ascii="Times New Roman" w:eastAsia="Times New Roman" w:hAnsi="Times New Roman" w:cs="Times New Roman"/>
          <w:sz w:val="24"/>
          <w:szCs w:val="24"/>
          <w:lang w:eastAsia="ru-RU"/>
        </w:rPr>
        <w:t>ей) по адресу 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контактный телефон 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Для юридических лиц</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4"/>
          <w:szCs w:val="24"/>
          <w:lang w:eastAsia="ru-RU"/>
        </w:rPr>
        <w:t>(</w:t>
      </w:r>
      <w:r w:rsidRPr="0005578D">
        <w:rPr>
          <w:rFonts w:ascii="Times New Roman" w:eastAsia="Times New Roman" w:hAnsi="Times New Roman" w:cs="Times New Roman"/>
          <w:sz w:val="20"/>
          <w:szCs w:val="20"/>
          <w:lang w:eastAsia="ru-RU"/>
        </w:rPr>
        <w:t>на фирменном бланке организации)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(наименование организации)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ИНН, ОГРН 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Местонахождение организации 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контактный телефон _________________</w:t>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0" w:name="Par511"/>
      <w:bookmarkEnd w:id="30"/>
      <w:r w:rsidRPr="0005578D">
        <w:rPr>
          <w:rFonts w:ascii="Times New Roman" w:eastAsia="Times New Roman" w:hAnsi="Times New Roman" w:cs="Times New Roman"/>
          <w:b/>
          <w:sz w:val="24"/>
          <w:szCs w:val="24"/>
          <w:lang w:eastAsia="ru-RU"/>
        </w:rPr>
        <w:t>Заявление</w:t>
      </w: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о выдаче 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 соответствии с Федеральным законом от 13.03.2006 № 38-ФЗ «О рекламе» прошу выдать разрешение на установку рекламной конструкции:</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тип рекламной конструкции _____________________________________________;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размер рекламной конструкции __________________________________________;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площадь информационного поля рекламной конструкции ____________________;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адрес места установки рекламной конструкции _____________________________;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сведения из правоустанавливающих документов на объект недвижимости, к которому крепится рекламная конструкция (вид объекта недвижимости, кадастровый (условный) номер, площадь объекта недвижимости, литеры)___________________ ___________________________________________________________________________;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сведения о собственник</w:t>
      </w:r>
      <w:proofErr w:type="gramStart"/>
      <w:r w:rsidRPr="0005578D">
        <w:rPr>
          <w:rFonts w:ascii="Times New Roman" w:eastAsia="Times New Roman" w:hAnsi="Times New Roman" w:cs="Times New Roman"/>
          <w:sz w:val="24"/>
          <w:szCs w:val="24"/>
          <w:lang w:eastAsia="ru-RU"/>
        </w:rPr>
        <w:t>е(</w:t>
      </w:r>
      <w:proofErr w:type="gramEnd"/>
      <w:r w:rsidRPr="0005578D">
        <w:rPr>
          <w:rFonts w:ascii="Times New Roman" w:eastAsia="Times New Roman" w:hAnsi="Times New Roman" w:cs="Times New Roman"/>
          <w:sz w:val="24"/>
          <w:szCs w:val="24"/>
          <w:lang w:eastAsia="ru-RU"/>
        </w:rPr>
        <w:t>ах) объекта недвижимости (для юридических лиц) _______</w:t>
      </w:r>
    </w:p>
    <w:p w:rsidR="007428CF" w:rsidRPr="0005578D" w:rsidRDefault="007428CF" w:rsidP="00742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___________________________________________________________________________;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наименование, ОГРН, ИНН,  адрес местонахождения для физических лиц и ИП ___________________________________________________________________________;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Ф.И.О., дата рождения, паспортные данные __________________  ___________________________________________________________________________.</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Перечень прилагаемых документов:</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_________________________________________________________________________</w:t>
      </w:r>
      <w:r w:rsidRPr="0005578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  заявлении  обязательно указывается почтовый адрес заявителя для направления корреспонденции</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«____»________________20__ г.</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i/>
          <w:sz w:val="24"/>
          <w:szCs w:val="24"/>
          <w:lang w:eastAsia="ru-RU"/>
        </w:rPr>
      </w:pPr>
      <w:proofErr w:type="gramStart"/>
      <w:r w:rsidRPr="0005578D">
        <w:rPr>
          <w:rFonts w:ascii="Times New Roman" w:eastAsia="Times New Roman" w:hAnsi="Times New Roman" w:cs="Times New Roman"/>
          <w:i/>
          <w:sz w:val="24"/>
          <w:szCs w:val="24"/>
          <w:lang w:eastAsia="ru-RU"/>
        </w:rPr>
        <w:t>(руководитель организации,</w:t>
      </w:r>
      <w:proofErr w:type="gramEnd"/>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05578D">
        <w:rPr>
          <w:rFonts w:ascii="Times New Roman" w:eastAsia="Times New Roman" w:hAnsi="Times New Roman" w:cs="Times New Roman"/>
          <w:i/>
          <w:sz w:val="24"/>
          <w:szCs w:val="24"/>
          <w:lang w:eastAsia="ru-RU"/>
        </w:rPr>
        <w:t>ИП, физическое лицо)</w:t>
      </w:r>
      <w:r w:rsidRPr="0005578D">
        <w:rPr>
          <w:rFonts w:ascii="Times New Roman" w:eastAsia="Times New Roman" w:hAnsi="Times New Roman" w:cs="Times New Roman"/>
          <w:sz w:val="24"/>
          <w:szCs w:val="24"/>
          <w:lang w:eastAsia="ru-RU"/>
        </w:rPr>
        <w:t xml:space="preserve">         ______________/____________</w:t>
      </w:r>
      <w:proofErr w:type="gramEnd"/>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(подпись, МП)   (Ф.И.О.)</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bookmarkStart w:id="31" w:name="Par553"/>
      <w:bookmarkEnd w:id="31"/>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Приложение № 3</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bookmarkStart w:id="32" w:name="Par556"/>
      <w:bookmarkEnd w:id="32"/>
      <w:r w:rsidRPr="0005578D">
        <w:rPr>
          <w:rFonts w:ascii="Times New Roman" w:eastAsia="Times New Roman" w:hAnsi="Times New Roman" w:cs="Times New Roman"/>
          <w:sz w:val="24"/>
          <w:szCs w:val="24"/>
          <w:lang w:eastAsia="ru-RU"/>
        </w:rPr>
        <w:t>к административному регламенту</w:t>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709"/>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 xml:space="preserve">Блок-схема последовательности действий </w:t>
      </w:r>
      <w:proofErr w:type="gramStart"/>
      <w:r w:rsidRPr="0005578D">
        <w:rPr>
          <w:rFonts w:ascii="Times New Roman" w:eastAsia="Times New Roman" w:hAnsi="Times New Roman" w:cs="Times New Roman"/>
          <w:b/>
          <w:sz w:val="24"/>
          <w:szCs w:val="24"/>
          <w:lang w:eastAsia="ru-RU"/>
        </w:rPr>
        <w:t>при</w:t>
      </w:r>
      <w:proofErr w:type="gramEnd"/>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предоставления муниципальной услуги</w:t>
      </w: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lastRenderedPageBreak/>
        <w:t>«Выдача разрешений на установку рекламных конструкций на соответствующей территории, аннулирование таких разрешений»</w:t>
      </w:r>
    </w:p>
    <w:p w:rsidR="007428CF" w:rsidRPr="0005578D" w:rsidRDefault="003A40F2"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05578D">
        <w:rPr>
          <w:rFonts w:ascii="Times New Roman" w:eastAsia="Times New Roman" w:hAnsi="Times New Roman" w:cs="Times New Roman"/>
          <w:noProof/>
          <w:lang w:eastAsia="ru-RU"/>
        </w:rPr>
        <w:pict>
          <v:rect id="Прямоугольник 31" o:spid="_x0000_s1026" style="position:absolute;left:0;text-align:left;margin-left:10.3pt;margin-top:13.05pt;width:436pt;height:2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">
            <v:textbox>
              <w:txbxContent>
                <w:tbl>
                  <w:tblPr>
                    <w:tblW w:w="5000" w:type="pct"/>
                    <w:tblCellSpacing w:w="0" w:type="dxa"/>
                    <w:tblCellMar>
                      <w:left w:w="0" w:type="dxa"/>
                      <w:right w:w="0" w:type="dxa"/>
                    </w:tblCellMar>
                    <w:tblLook w:val="04A0"/>
                  </w:tblPr>
                  <w:tblGrid>
                    <w:gridCol w:w="8432"/>
                  </w:tblGrid>
                  <w:tr w:rsidR="007428CF">
                    <w:trPr>
                      <w:tblCellSpacing w:w="0" w:type="dxa"/>
                    </w:trPr>
                    <w:tc>
                      <w:tcPr>
                        <w:tcW w:w="0" w:type="auto"/>
                        <w:vAlign w:val="center"/>
                        <w:hideMark/>
                      </w:tcPr>
                      <w:p w:rsidR="007428CF" w:rsidRDefault="007428CF">
                        <w:pPr>
                          <w:jc w:val="center"/>
                          <w:rPr>
                            <w:rFonts w:cs="Arial"/>
                          </w:rPr>
                        </w:pPr>
                        <w:r>
                          <w:rPr>
                            <w:rFonts w:cs="Arial"/>
                          </w:rPr>
                          <w:t>Прием и регистрация заявления и прилагаемых к нему документов</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30" o:spid="_x0000_s1027" style="position:absolute;left:0;text-align:left;margin-left:-28.4pt;margin-top:43.95pt;width:252pt;height:6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">
            <v:textbox>
              <w:txbxContent>
                <w:tbl>
                  <w:tblPr>
                    <w:tblW w:w="5000" w:type="pct"/>
                    <w:tblCellSpacing w:w="0" w:type="dxa"/>
                    <w:tblCellMar>
                      <w:left w:w="0" w:type="dxa"/>
                      <w:right w:w="0" w:type="dxa"/>
                    </w:tblCellMar>
                    <w:tblLook w:val="04A0"/>
                  </w:tblPr>
                  <w:tblGrid>
                    <w:gridCol w:w="4752"/>
                  </w:tblGrid>
                  <w:tr w:rsidR="007428CF">
                    <w:trPr>
                      <w:tblCellSpacing w:w="0" w:type="dxa"/>
                    </w:trPr>
                    <w:tc>
                      <w:tcPr>
                        <w:tcW w:w="0" w:type="auto"/>
                        <w:vAlign w:val="center"/>
                        <w:hideMark/>
                      </w:tcPr>
                      <w:p w:rsidR="007428CF" w:rsidRDefault="007428CF">
                        <w:pPr>
                          <w:jc w:val="center"/>
                          <w:rPr>
                            <w:rFonts w:cs="Arial"/>
                          </w:rPr>
                        </w:pPr>
                        <w:r>
                          <w:rPr>
                            <w:rFonts w:cs="Arial"/>
                          </w:rPr>
                          <w:t>Заявление о получении разрешения на установку рекламной конструкции</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29" o:spid="_x0000_s1028" style="position:absolute;left:0;text-align:left;margin-left:244.95pt;margin-top:43.95pt;width:240pt;height:6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">
            <v:textbox>
              <w:txbxContent>
                <w:tbl>
                  <w:tblPr>
                    <w:tblW w:w="5000" w:type="pct"/>
                    <w:tblCellSpacing w:w="0" w:type="dxa"/>
                    <w:tblCellMar>
                      <w:left w:w="0" w:type="dxa"/>
                      <w:right w:w="0" w:type="dxa"/>
                    </w:tblCellMar>
                    <w:tblLook w:val="04A0"/>
                  </w:tblPr>
                  <w:tblGrid>
                    <w:gridCol w:w="4512"/>
                  </w:tblGrid>
                  <w:tr w:rsidR="007428CF">
                    <w:trPr>
                      <w:tblCellSpacing w:w="0" w:type="dxa"/>
                    </w:trPr>
                    <w:tc>
                      <w:tcPr>
                        <w:tcW w:w="0" w:type="auto"/>
                        <w:vAlign w:val="center"/>
                        <w:hideMark/>
                      </w:tcPr>
                      <w:p w:rsidR="007428CF" w:rsidRDefault="007428CF">
                        <w:pPr>
                          <w:jc w:val="center"/>
                          <w:rPr>
                            <w:rFonts w:cs="Arial"/>
                          </w:rPr>
                        </w:pPr>
                        <w:r>
                          <w:rPr>
                            <w:rFonts w:cs="Arial"/>
                          </w:rPr>
                          <w:t>Заявление об аннулировании разрешения на установку рекламной конструкции</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28" o:spid="_x0000_s1029" style="position:absolute;left:0;text-align:left;margin-left:-25.05pt;margin-top:108.65pt;width:252pt;height:6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">
            <v:textbox>
              <w:txbxContent>
                <w:tbl>
                  <w:tblPr>
                    <w:tblW w:w="5000" w:type="pct"/>
                    <w:tblCellSpacing w:w="0" w:type="dxa"/>
                    <w:tblCellMar>
                      <w:left w:w="0" w:type="dxa"/>
                      <w:right w:w="0" w:type="dxa"/>
                    </w:tblCellMar>
                    <w:tblLook w:val="04A0"/>
                  </w:tblPr>
                  <w:tblGrid>
                    <w:gridCol w:w="4752"/>
                  </w:tblGrid>
                  <w:tr w:rsidR="007428CF">
                    <w:trPr>
                      <w:tblCellSpacing w:w="0" w:type="dxa"/>
                    </w:trPr>
                    <w:tc>
                      <w:tcPr>
                        <w:tcW w:w="0" w:type="auto"/>
                        <w:vAlign w:val="center"/>
                        <w:hideMark/>
                      </w:tcPr>
                      <w:p w:rsidR="007428CF" w:rsidRDefault="007428CF">
                        <w:pPr>
                          <w:jc w:val="center"/>
                          <w:rPr>
                            <w:rFonts w:cs="Arial"/>
                          </w:rPr>
                        </w:pPr>
                        <w:r>
                          <w:rPr>
                            <w:rFonts w:cs="Arial"/>
                          </w:rPr>
                          <w:t>Рассмотрение представленных документов согласно п. 2.6.1.1. регламента</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27" o:spid="_x0000_s1030" style="position:absolute;left:0;text-align:left;margin-left:-25.05pt;margin-top:175.65pt;width:252pt;height:43.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">
            <v:textbox>
              <w:txbxContent>
                <w:tbl>
                  <w:tblPr>
                    <w:tblW w:w="5000" w:type="pct"/>
                    <w:tblCellSpacing w:w="0" w:type="dxa"/>
                    <w:tblCellMar>
                      <w:left w:w="0" w:type="dxa"/>
                      <w:right w:w="0" w:type="dxa"/>
                    </w:tblCellMar>
                    <w:tblLook w:val="04A0"/>
                  </w:tblPr>
                  <w:tblGrid>
                    <w:gridCol w:w="4752"/>
                  </w:tblGrid>
                  <w:tr w:rsidR="007428CF">
                    <w:trPr>
                      <w:tblCellSpacing w:w="0" w:type="dxa"/>
                    </w:trPr>
                    <w:tc>
                      <w:tcPr>
                        <w:tcW w:w="0" w:type="auto"/>
                        <w:vAlign w:val="center"/>
                        <w:hideMark/>
                      </w:tcPr>
                      <w:p w:rsidR="007428CF" w:rsidRDefault="007428CF">
                        <w:pPr>
                          <w:jc w:val="center"/>
                          <w:rPr>
                            <w:rFonts w:cs="Arial"/>
                          </w:rPr>
                        </w:pPr>
                        <w:r>
                          <w:rPr>
                            <w:rFonts w:cs="Arial"/>
                          </w:rPr>
                          <w:t>Истребование документов (сведений), указанных в п. 2.6.2.1. регламента</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26" o:spid="_x0000_s1031" style="position:absolute;left:0;text-align:left;margin-left:-25.05pt;margin-top:224.8pt;width:252pt;height:5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">
            <v:textbox>
              <w:txbxContent>
                <w:tbl>
                  <w:tblPr>
                    <w:tblW w:w="5000" w:type="pct"/>
                    <w:tblCellSpacing w:w="0" w:type="dxa"/>
                    <w:tblCellMar>
                      <w:left w:w="0" w:type="dxa"/>
                      <w:right w:w="0" w:type="dxa"/>
                    </w:tblCellMar>
                    <w:tblLook w:val="04A0"/>
                  </w:tblPr>
                  <w:tblGrid>
                    <w:gridCol w:w="4752"/>
                  </w:tblGrid>
                  <w:tr w:rsidR="007428CF">
                    <w:trPr>
                      <w:tblCellSpacing w:w="0" w:type="dxa"/>
                    </w:trPr>
                    <w:tc>
                      <w:tcPr>
                        <w:tcW w:w="0" w:type="auto"/>
                        <w:vAlign w:val="center"/>
                        <w:hideMark/>
                      </w:tcPr>
                      <w:p w:rsidR="007428CF" w:rsidRDefault="007428CF">
                        <w:pPr>
                          <w:jc w:val="center"/>
                          <w:rPr>
                            <w:rFonts w:cs="Arial"/>
                          </w:rPr>
                        </w:pPr>
                        <w:r>
                          <w:rPr>
                            <w:rFonts w:cs="Arial"/>
                          </w:rPr>
                          <w:t xml:space="preserve">Проверка наличия или отсутствия основания </w:t>
                        </w:r>
                        <w:proofErr w:type="gramStart"/>
                        <w:r>
                          <w:rPr>
                            <w:rFonts w:cs="Arial"/>
                          </w:rPr>
                          <w:t>предусмотренных</w:t>
                        </w:r>
                        <w:proofErr w:type="gramEnd"/>
                        <w:r>
                          <w:rPr>
                            <w:rFonts w:cs="Arial"/>
                          </w:rPr>
                          <w:t xml:space="preserve"> п. 28. регламента</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25" o:spid="_x0000_s1056" type="#_x0000_t32" style="position:absolute;left:0;text-align:left;margin-left:106.25pt;margin-top:35.8pt;width:122.7pt;height:8.4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">
            <v:stroke endarrow="block"/>
          </v:shape>
        </w:pict>
      </w:r>
      <w:r w:rsidRPr="0005578D">
        <w:rPr>
          <w:rFonts w:ascii="Times New Roman" w:eastAsia="Times New Roman" w:hAnsi="Times New Roman" w:cs="Times New Roman"/>
          <w:noProof/>
          <w:lang w:eastAsia="ru-RU"/>
        </w:rPr>
        <w:pict>
          <v:shape id="Прямая со стрелкой 24" o:spid="_x0000_s1055" type="#_x0000_t32" style="position:absolute;left:0;text-align:left;margin-left:228.95pt;margin-top:35.8pt;width:113pt;height:8.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sHZwIAAH0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">
            <v:stroke endarrow="block"/>
          </v:shape>
        </w:pict>
      </w:r>
      <w:r w:rsidRPr="0005578D">
        <w:rPr>
          <w:rFonts w:ascii="Times New Roman" w:eastAsia="Times New Roman" w:hAnsi="Times New Roman" w:cs="Times New Roman"/>
          <w:noProof/>
          <w:lang w:eastAsia="ru-RU"/>
        </w:rPr>
        <w:pict>
          <v:shape id="Прямая со стрелкой 23" o:spid="_x0000_s1054" type="#_x0000_t32" style="position:absolute;left:0;text-align:left;margin-left:97pt;margin-top:98.95pt;width:0;height:1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qYQIAAHc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">
            <v:stroke endarrow="block"/>
          </v:shape>
        </w:pict>
      </w:r>
      <w:r w:rsidRPr="0005578D">
        <w:rPr>
          <w:rFonts w:ascii="Times New Roman" w:eastAsia="Times New Roman" w:hAnsi="Times New Roman" w:cs="Times New Roman"/>
          <w:noProof/>
          <w:lang w:eastAsia="ru-RU"/>
        </w:rPr>
        <w:pict>
          <v:shape id="Прямая со стрелкой 22" o:spid="_x0000_s1053" type="#_x0000_t32" style="position:absolute;left:0;text-align:left;margin-left:96.35pt;margin-top:168.1pt;width:.65pt;height:12.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">
            <v:stroke endarrow="block"/>
          </v:shape>
        </w:pict>
      </w:r>
      <w:r w:rsidRPr="0005578D">
        <w:rPr>
          <w:rFonts w:ascii="Times New Roman" w:eastAsia="Times New Roman" w:hAnsi="Times New Roman" w:cs="Times New Roman"/>
          <w:noProof/>
          <w:lang w:eastAsia="ru-RU"/>
        </w:rPr>
        <w:pict>
          <v:shape id="Прямая со стрелкой 21" o:spid="_x0000_s1052" type="#_x0000_t32" style="position:absolute;left:0;text-align:left;margin-left:96.35pt;margin-top:218.15pt;width:0;height:13.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">
            <v:stroke endarrow="block"/>
          </v:shape>
        </w:pict>
      </w:r>
      <w:r w:rsidRPr="0005578D">
        <w:rPr>
          <w:rFonts w:ascii="Times New Roman" w:eastAsia="Times New Roman" w:hAnsi="Times New Roman" w:cs="Times New Roman"/>
          <w:noProof/>
          <w:lang w:eastAsia="ru-RU"/>
        </w:rPr>
        <w:pict>
          <v:rect id="Прямоугольник 20" o:spid="_x0000_s1032" style="position:absolute;left:0;text-align:left;margin-left:-50.2pt;margin-top:311.4pt;width:146.3pt;height:88.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">
            <v:textbox>
              <w:txbxContent>
                <w:tbl>
                  <w:tblPr>
                    <w:tblW w:w="5000" w:type="pct"/>
                    <w:tblCellSpacing w:w="0" w:type="dxa"/>
                    <w:tblCellMar>
                      <w:left w:w="0" w:type="dxa"/>
                      <w:right w:w="0" w:type="dxa"/>
                    </w:tblCellMar>
                    <w:tblLook w:val="04A0"/>
                  </w:tblPr>
                  <w:tblGrid>
                    <w:gridCol w:w="2638"/>
                  </w:tblGrid>
                  <w:tr w:rsidR="007428CF">
                    <w:trPr>
                      <w:tblCellSpacing w:w="0" w:type="dxa"/>
                    </w:trPr>
                    <w:tc>
                      <w:tcPr>
                        <w:tcW w:w="0" w:type="auto"/>
                        <w:vAlign w:val="center"/>
                        <w:hideMark/>
                      </w:tcPr>
                      <w:p w:rsidR="007428CF" w:rsidRDefault="007428CF">
                        <w:pPr>
                          <w:jc w:val="center"/>
                          <w:rPr>
                            <w:rFonts w:cs="Arial"/>
                          </w:rPr>
                        </w:pPr>
                        <w:r>
                          <w:rPr>
                            <w:rFonts w:cs="Arial"/>
                          </w:rPr>
                          <w:t>Принятие решения об отказе в выдаче разрешения на установку рекламной конструкции</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19" o:spid="_x0000_s1033" style="position:absolute;left:0;text-align:left;margin-left:106.25pt;margin-top:311.4pt;width:152.7pt;height:69.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2766"/>
                  </w:tblGrid>
                  <w:tr w:rsidR="007428CF">
                    <w:trPr>
                      <w:tblCellSpacing w:w="0" w:type="dxa"/>
                    </w:trPr>
                    <w:tc>
                      <w:tcPr>
                        <w:tcW w:w="0" w:type="auto"/>
                        <w:vAlign w:val="center"/>
                        <w:hideMark/>
                      </w:tcPr>
                      <w:p w:rsidR="007428CF" w:rsidRDefault="007428CF">
                        <w:pPr>
                          <w:jc w:val="center"/>
                          <w:rPr>
                            <w:rFonts w:cs="Arial"/>
                          </w:rPr>
                        </w:pPr>
                        <w:r>
                          <w:rPr>
                            <w:rFonts w:cs="Arial"/>
                          </w:rPr>
                          <w:t>Принятие решения о выдаче разрешения на установку рекламной конструкции</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shape id="Прямая со стрелкой 18" o:spid="_x0000_s1051" type="#_x0000_t32" style="position:absolute;left:0;text-align:left;margin-left:27.6pt;margin-top:287.75pt;width:55.85pt;height:24.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">
            <v:stroke endarrow="block"/>
          </v:shape>
        </w:pict>
      </w:r>
      <w:r w:rsidRPr="0005578D">
        <w:rPr>
          <w:rFonts w:ascii="Times New Roman" w:eastAsia="Times New Roman" w:hAnsi="Times New Roman" w:cs="Times New Roman"/>
          <w:noProof/>
          <w:lang w:eastAsia="ru-RU"/>
        </w:rPr>
        <w:pict>
          <v:shape id="Прямая со стрелкой 17" o:spid="_x0000_s1050" type="#_x0000_t32" style="position:absolute;left:0;text-align:left;margin-left:121.2pt;margin-top:287.75pt;width:61.75pt;height:2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">
            <v:stroke endarrow="block"/>
          </v:shape>
        </w:pict>
      </w:r>
      <w:r w:rsidRPr="0005578D">
        <w:rPr>
          <w:rFonts w:ascii="Times New Roman" w:eastAsia="Times New Roman" w:hAnsi="Times New Roman" w:cs="Times New Roman"/>
          <w:noProof/>
          <w:lang w:eastAsia="ru-RU"/>
        </w:rPr>
        <w:pict>
          <v:rect id="Прямоугольник 16" o:spid="_x0000_s1034" style="position:absolute;left:0;text-align:left;margin-left:-39.7pt;margin-top:283.3pt;width:118.75pt;height:18.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" stroked="f">
            <v:textbox>
              <w:txbxContent>
                <w:tbl>
                  <w:tblPr>
                    <w:tblW w:w="5000" w:type="pct"/>
                    <w:tblCellSpacing w:w="0" w:type="dxa"/>
                    <w:tblCellMar>
                      <w:left w:w="0" w:type="dxa"/>
                      <w:right w:w="0" w:type="dxa"/>
                    </w:tblCellMar>
                    <w:tblLook w:val="04A0"/>
                  </w:tblPr>
                  <w:tblGrid>
                    <w:gridCol w:w="2102"/>
                  </w:tblGrid>
                  <w:tr w:rsidR="007428CF">
                    <w:trPr>
                      <w:tblCellSpacing w:w="0" w:type="dxa"/>
                    </w:trPr>
                    <w:tc>
                      <w:tcPr>
                        <w:tcW w:w="0" w:type="auto"/>
                        <w:vAlign w:val="center"/>
                        <w:hideMark/>
                      </w:tcPr>
                      <w:p w:rsidR="007428CF" w:rsidRDefault="007428CF">
                        <w:pPr>
                          <w:rPr>
                            <w:rFonts w:cs="Arial"/>
                            <w:sz w:val="20"/>
                            <w:szCs w:val="20"/>
                          </w:rPr>
                        </w:pPr>
                        <w:r>
                          <w:rPr>
                            <w:rFonts w:cs="Arial"/>
                            <w:sz w:val="20"/>
                            <w:szCs w:val="20"/>
                          </w:rPr>
                          <w:t>наличие оснований</w:t>
                        </w:r>
                      </w:p>
                    </w:tc>
                  </w:tr>
                </w:tbl>
                <w:p w:rsidR="007428CF" w:rsidRDefault="007428CF" w:rsidP="007428CF">
                  <w:pPr>
                    <w:rPr>
                      <w:rFonts w:ascii="Times New Roman" w:eastAsia="Calibri" w:hAnsi="Times New Roman" w:cs="Times New Roman"/>
                      <w:sz w:val="24"/>
                      <w:szCs w:val="24"/>
                    </w:rPr>
                  </w:pPr>
                </w:p>
              </w:txbxContent>
            </v:textbox>
          </v:rect>
        </w:pict>
      </w:r>
      <w:r w:rsidRPr="0005578D">
        <w:rPr>
          <w:rFonts w:ascii="Times New Roman" w:eastAsia="Times New Roman" w:hAnsi="Times New Roman" w:cs="Times New Roman"/>
          <w:noProof/>
          <w:lang w:eastAsia="ru-RU"/>
        </w:rPr>
        <w:pict>
          <v:rect id="Прямоугольник 15" o:spid="_x0000_s1035" style="position:absolute;left:0;text-align:left;margin-left:133.65pt;margin-top:283pt;width:129.95pt;height:1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" stroked="f">
            <v:textbox>
              <w:txbxContent>
                <w:tbl>
                  <w:tblPr>
                    <w:tblW w:w="5000" w:type="pct"/>
                    <w:tblCellSpacing w:w="0" w:type="dxa"/>
                    <w:tblCellMar>
                      <w:left w:w="0" w:type="dxa"/>
                      <w:right w:w="0" w:type="dxa"/>
                    </w:tblCellMar>
                    <w:tblLook w:val="04A0"/>
                  </w:tblPr>
                  <w:tblGrid>
                    <w:gridCol w:w="2326"/>
                  </w:tblGrid>
                  <w:tr w:rsidR="007428CF">
                    <w:trPr>
                      <w:tblCellSpacing w:w="0" w:type="dxa"/>
                    </w:trPr>
                    <w:tc>
                      <w:tcPr>
                        <w:tcW w:w="0" w:type="auto"/>
                        <w:vAlign w:val="center"/>
                        <w:hideMark/>
                      </w:tcPr>
                      <w:p w:rsidR="007428CF" w:rsidRDefault="007428CF">
                        <w:pPr>
                          <w:rPr>
                            <w:rFonts w:cs="Arial"/>
                            <w:sz w:val="20"/>
                            <w:szCs w:val="20"/>
                          </w:rPr>
                        </w:pPr>
                        <w:r>
                          <w:rPr>
                            <w:rFonts w:cs="Arial"/>
                            <w:sz w:val="20"/>
                            <w:szCs w:val="20"/>
                          </w:rPr>
                          <w:t>отсутствие оснований</w:t>
                        </w:r>
                      </w:p>
                    </w:tc>
                  </w:tr>
                </w:tbl>
                <w:p w:rsidR="007428CF" w:rsidRDefault="007428CF" w:rsidP="007428CF">
                  <w:pPr>
                    <w:rPr>
                      <w:rFonts w:ascii="Times New Roman" w:eastAsia="Calibri" w:hAnsi="Times New Roman" w:cs="Times New Roman"/>
                      <w:sz w:val="24"/>
                      <w:szCs w:val="24"/>
                    </w:rPr>
                  </w:pPr>
                </w:p>
              </w:txbxContent>
            </v:textbox>
          </v:rect>
        </w:pict>
      </w:r>
      <w:r w:rsidRPr="0005578D">
        <w:rPr>
          <w:rFonts w:ascii="Times New Roman" w:eastAsia="Times New Roman" w:hAnsi="Times New Roman" w:cs="Times New Roman"/>
          <w:noProof/>
          <w:lang w:eastAsia="ru-RU"/>
        </w:rPr>
        <w:pict>
          <v:rect id="Прямоугольник 14" o:spid="_x0000_s1036" style="position:absolute;left:0;text-align:left;margin-left:-43.35pt;margin-top:410.2pt;width:149.6pt;height:100.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">
            <v:textbox>
              <w:txbxContent>
                <w:tbl>
                  <w:tblPr>
                    <w:tblW w:w="5000" w:type="pct"/>
                    <w:tblCellSpacing w:w="0" w:type="dxa"/>
                    <w:tblCellMar>
                      <w:left w:w="0" w:type="dxa"/>
                      <w:right w:w="0" w:type="dxa"/>
                    </w:tblCellMar>
                    <w:tblLook w:val="04A0"/>
                  </w:tblPr>
                  <w:tblGrid>
                    <w:gridCol w:w="2704"/>
                  </w:tblGrid>
                  <w:tr w:rsidR="007428CF">
                    <w:trPr>
                      <w:tblCellSpacing w:w="0" w:type="dxa"/>
                    </w:trPr>
                    <w:tc>
                      <w:tcPr>
                        <w:tcW w:w="0" w:type="auto"/>
                        <w:vAlign w:val="center"/>
                        <w:hideMark/>
                      </w:tcPr>
                      <w:p w:rsidR="007428CF" w:rsidRDefault="007428CF">
                        <w:pPr>
                          <w:jc w:val="center"/>
                          <w:rPr>
                            <w:rFonts w:cs="Arial"/>
                          </w:rPr>
                        </w:pPr>
                        <w:r>
                          <w:rPr>
                            <w:rFonts w:cs="Arial"/>
                          </w:rPr>
                          <w:t>Подготовка мотивированного отказа в выдаче разрешения на установку рекламной конструкции</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13" o:spid="_x0000_s1037" style="position:absolute;left:0;text-align:left;margin-left:121.2pt;margin-top:398.5pt;width:155.85pt;height:83.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">
            <v:textbox>
              <w:txbxContent>
                <w:tbl>
                  <w:tblPr>
                    <w:tblW w:w="5000" w:type="pct"/>
                    <w:tblCellSpacing w:w="0" w:type="dxa"/>
                    <w:tblCellMar>
                      <w:left w:w="0" w:type="dxa"/>
                      <w:right w:w="0" w:type="dxa"/>
                    </w:tblCellMar>
                    <w:tblLook w:val="04A0"/>
                  </w:tblPr>
                  <w:tblGrid>
                    <w:gridCol w:w="2829"/>
                  </w:tblGrid>
                  <w:tr w:rsidR="007428CF">
                    <w:trPr>
                      <w:tblCellSpacing w:w="0" w:type="dxa"/>
                    </w:trPr>
                    <w:tc>
                      <w:tcPr>
                        <w:tcW w:w="0" w:type="auto"/>
                        <w:vAlign w:val="center"/>
                        <w:hideMark/>
                      </w:tcPr>
                      <w:p w:rsidR="007428CF" w:rsidRDefault="007428CF">
                        <w:pPr>
                          <w:jc w:val="center"/>
                          <w:rPr>
                            <w:rFonts w:cs="Arial"/>
                          </w:rPr>
                        </w:pPr>
                        <w:r>
                          <w:rPr>
                            <w:rFonts w:cs="Arial"/>
                          </w:rPr>
                          <w:t xml:space="preserve">Подготовка постановления о выдаче разрешения на установку </w:t>
                        </w:r>
                        <w:proofErr w:type="spellStart"/>
                        <w:r>
                          <w:rPr>
                            <w:rFonts w:cs="Arial"/>
                          </w:rPr>
                          <w:t>рекламнойконструкции</w:t>
                        </w:r>
                        <w:proofErr w:type="spellEnd"/>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shape id="Прямая со стрелкой 12" o:spid="_x0000_s1049" type="#_x0000_t32" style="position:absolute;left:0;text-align:left;margin-left:35.3pt;margin-top:398.5pt;width:0;height:1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">
            <v:stroke endarrow="block"/>
          </v:shape>
        </w:pict>
      </w:r>
      <w:r w:rsidRPr="0005578D">
        <w:rPr>
          <w:rFonts w:ascii="Times New Roman" w:eastAsia="Times New Roman" w:hAnsi="Times New Roman" w:cs="Times New Roman"/>
          <w:noProof/>
          <w:lang w:eastAsia="ru-RU"/>
        </w:rPr>
        <w:pict>
          <v:shape id="Прямая со стрелкой 11" o:spid="_x0000_s1048" type="#_x0000_t32" style="position:absolute;left:0;text-align:left;margin-left:187.95pt;margin-top:379.45pt;width:.05pt;height:19.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fYg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">
            <v:stroke endarrow="block"/>
          </v:shape>
        </w:pict>
      </w:r>
      <w:r w:rsidRPr="0005578D">
        <w:rPr>
          <w:rFonts w:ascii="Times New Roman" w:eastAsia="Times New Roman" w:hAnsi="Times New Roman" w:cs="Times New Roman"/>
          <w:noProof/>
          <w:lang w:eastAsia="ru-RU"/>
        </w:rPr>
        <w:pict>
          <v:rect id="Прямоугольник 10" o:spid="_x0000_s1038" style="position:absolute;left:0;text-align:left;margin-left:10.3pt;margin-top:525.7pt;width:439.35pt;height:35.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">
            <v:textbox>
              <w:txbxContent>
                <w:tbl>
                  <w:tblPr>
                    <w:tblW w:w="5000" w:type="pct"/>
                    <w:tblCellSpacing w:w="0" w:type="dxa"/>
                    <w:tblCellMar>
                      <w:left w:w="0" w:type="dxa"/>
                      <w:right w:w="0" w:type="dxa"/>
                    </w:tblCellMar>
                    <w:tblLook w:val="04A0"/>
                  </w:tblPr>
                  <w:tblGrid>
                    <w:gridCol w:w="8499"/>
                  </w:tblGrid>
                  <w:tr w:rsidR="007428CF">
                    <w:trPr>
                      <w:tblCellSpacing w:w="0" w:type="dxa"/>
                    </w:trPr>
                    <w:tc>
                      <w:tcPr>
                        <w:tcW w:w="0" w:type="auto"/>
                        <w:vAlign w:val="center"/>
                        <w:hideMark/>
                      </w:tcPr>
                      <w:p w:rsidR="007428CF" w:rsidRDefault="007428CF">
                        <w:pPr>
                          <w:pStyle w:val="ConsPlusNormal0"/>
                          <w:jc w:val="center"/>
                          <w:rPr>
                            <w:sz w:val="24"/>
                            <w:szCs w:val="24"/>
                          </w:rPr>
                        </w:pPr>
                        <w:r>
                          <w:rPr>
                            <w:sz w:val="24"/>
                            <w:szCs w:val="24"/>
                          </w:rPr>
                          <w:t>Выдача (направление) заявителю результата предоставления муниципальной услуги</w:t>
                        </w:r>
                      </w:p>
                    </w:tc>
                  </w:tr>
                </w:tbl>
                <w:p w:rsidR="007428CF" w:rsidRDefault="007428CF" w:rsidP="007428CF">
                  <w:pPr>
                    <w:rPr>
                      <w:rFonts w:ascii="Times New Roman" w:eastAsia="Calibri" w:hAnsi="Times New Roman"/>
                      <w:sz w:val="24"/>
                      <w:szCs w:val="24"/>
                    </w:rPr>
                  </w:pPr>
                </w:p>
              </w:txbxContent>
            </v:textbox>
          </v:rect>
        </w:pict>
      </w:r>
      <w:r w:rsidRPr="0005578D">
        <w:rPr>
          <w:rFonts w:ascii="Times New Roman" w:eastAsia="Times New Roman" w:hAnsi="Times New Roman" w:cs="Times New Roman"/>
          <w:noProof/>
          <w:lang w:eastAsia="ru-RU"/>
        </w:rPr>
        <w:pict>
          <v:shape id="Прямая со стрелкой 9" o:spid="_x0000_s1047" type="#_x0000_t32" style="position:absolute;left:0;text-align:left;margin-left:49.95pt;margin-top:510.8pt;width:0;height:15.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g3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">
            <v:stroke endarrow="block"/>
          </v:shape>
        </w:pict>
      </w:r>
      <w:r w:rsidRPr="0005578D">
        <w:rPr>
          <w:rFonts w:ascii="Times New Roman" w:eastAsia="Times New Roman" w:hAnsi="Times New Roman" w:cs="Times New Roman"/>
          <w:noProof/>
          <w:lang w:eastAsia="ru-RU"/>
        </w:rPr>
        <w:pict>
          <v:shape id="Прямая со стрелкой 8" o:spid="_x0000_s1046" type="#_x0000_t32" style="position:absolute;left:0;text-align:left;margin-left:188pt;margin-top:479.9pt;width:0;height: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2G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MOgFGlgRP2nze3mrv/Rf97coc2H/h6WzcfNbf+l/95/6+/7r2js+9a1NoPw&#10;Ql0aXzldqav2QtO3Fild1EQteOB/vW4BNPER0aMQv7EtZJ93LzUDH3LjdGjiqjKNh4T2oFWY1fow&#10;K75yiG4PKZyOjo/T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">
            <v:stroke endarrow="block"/>
          </v:shape>
        </w:pict>
      </w:r>
      <w:r w:rsidRPr="0005578D">
        <w:rPr>
          <w:rFonts w:ascii="Times New Roman" w:eastAsia="Times New Roman" w:hAnsi="Times New Roman" w:cs="Times New Roman"/>
          <w:noProof/>
          <w:lang w:eastAsia="ru-RU"/>
        </w:rPr>
        <w:pict>
          <v:rect id="Прямоугольник 7" o:spid="_x0000_s1039" style="position:absolute;left:0;text-align:left;margin-left:255.6pt;margin-top:108.65pt;width:230pt;height:69.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">
            <v:textbox>
              <w:txbxContent>
                <w:tbl>
                  <w:tblPr>
                    <w:tblW w:w="5000" w:type="pct"/>
                    <w:tblCellSpacing w:w="0" w:type="dxa"/>
                    <w:tblCellMar>
                      <w:left w:w="0" w:type="dxa"/>
                      <w:right w:w="0" w:type="dxa"/>
                    </w:tblCellMar>
                    <w:tblLook w:val="04A0"/>
                  </w:tblPr>
                  <w:tblGrid>
                    <w:gridCol w:w="4312"/>
                  </w:tblGrid>
                  <w:tr w:rsidR="007428CF">
                    <w:trPr>
                      <w:tblCellSpacing w:w="0" w:type="dxa"/>
                    </w:trPr>
                    <w:tc>
                      <w:tcPr>
                        <w:tcW w:w="0" w:type="auto"/>
                        <w:vAlign w:val="center"/>
                        <w:hideMark/>
                      </w:tcPr>
                      <w:p w:rsidR="007428CF" w:rsidRDefault="007428CF">
                        <w:pPr>
                          <w:jc w:val="center"/>
                        </w:pPr>
                        <w:r>
                          <w:rPr>
                            <w:rFonts w:ascii="Times New Roman" w:hAnsi="Times New Roman"/>
                          </w:rPr>
                          <w:t>Рассмотрение представленных документов согласно п. 2.6.1.2. регламента</w:t>
                        </w:r>
                      </w:p>
                    </w:tc>
                  </w:tr>
                </w:tbl>
                <w:p w:rsidR="007428CF" w:rsidRDefault="007428CF" w:rsidP="007428CF">
                  <w:pPr>
                    <w:rPr>
                      <w:rFonts w:ascii="Times New Roman" w:eastAsia="Calibri" w:hAnsi="Times New Roman"/>
                    </w:rPr>
                  </w:pPr>
                </w:p>
              </w:txbxContent>
            </v:textbox>
          </v:rect>
        </w:pict>
      </w:r>
      <w:r w:rsidRPr="0005578D">
        <w:rPr>
          <w:rFonts w:ascii="Times New Roman" w:eastAsia="Times New Roman" w:hAnsi="Times New Roman" w:cs="Times New Roman"/>
          <w:noProof/>
          <w:lang w:eastAsia="ru-RU"/>
        </w:rPr>
        <w:pict>
          <v:shape id="Прямая со стрелкой 6" o:spid="_x0000_s1045" type="#_x0000_t32" style="position:absolute;left:0;text-align:left;margin-left:359.6pt;margin-top:103.4pt;width:0;height:10.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bJ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">
            <v:stroke endarrow="block"/>
          </v:shape>
        </w:pict>
      </w:r>
      <w:r w:rsidRPr="0005578D">
        <w:rPr>
          <w:rFonts w:ascii="Times New Roman" w:eastAsia="Times New Roman" w:hAnsi="Times New Roman" w:cs="Times New Roman"/>
          <w:noProof/>
          <w:lang w:eastAsia="ru-RU"/>
        </w:rPr>
        <w:pict>
          <v:rect id="Прямоугольник 5" o:spid="_x0000_s1040" style="position:absolute;left:0;text-align:left;margin-left:268.25pt;margin-top:189.1pt;width:213.35pt;height:58.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">
            <v:textbox>
              <w:txbxContent>
                <w:tbl>
                  <w:tblPr>
                    <w:tblW w:w="5000" w:type="pct"/>
                    <w:tblCellSpacing w:w="0" w:type="dxa"/>
                    <w:tblCellMar>
                      <w:left w:w="0" w:type="dxa"/>
                      <w:right w:w="0" w:type="dxa"/>
                    </w:tblCellMar>
                    <w:tblLook w:val="04A0"/>
                  </w:tblPr>
                  <w:tblGrid>
                    <w:gridCol w:w="3979"/>
                  </w:tblGrid>
                  <w:tr w:rsidR="007428CF">
                    <w:trPr>
                      <w:tblCellSpacing w:w="0" w:type="dxa"/>
                    </w:trPr>
                    <w:tc>
                      <w:tcPr>
                        <w:tcW w:w="0" w:type="auto"/>
                        <w:vAlign w:val="center"/>
                        <w:hideMark/>
                      </w:tcPr>
                      <w:p w:rsidR="007428CF" w:rsidRDefault="007428CF">
                        <w:pPr>
                          <w:jc w:val="center"/>
                          <w:rPr>
                            <w:rFonts w:cs="Arial"/>
                          </w:rPr>
                        </w:pPr>
                        <w:r>
                          <w:rPr>
                            <w:rFonts w:cs="Arial"/>
                          </w:rPr>
                          <w:t>Принятие решения об аннулировании разрешения на установку рекламной конструкции</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rect id="Прямоугольник 4" o:spid="_x0000_s1041" style="position:absolute;left:0;text-align:left;margin-left:282.3pt;margin-top:283pt;width:202.65pt;height:82.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3765"/>
                  </w:tblGrid>
                  <w:tr w:rsidR="007428CF">
                    <w:trPr>
                      <w:tblCellSpacing w:w="0" w:type="dxa"/>
                    </w:trPr>
                    <w:tc>
                      <w:tcPr>
                        <w:tcW w:w="0" w:type="auto"/>
                        <w:vAlign w:val="center"/>
                        <w:hideMark/>
                      </w:tcPr>
                      <w:p w:rsidR="007428CF" w:rsidRDefault="007428CF">
                        <w:pPr>
                          <w:jc w:val="center"/>
                          <w:rPr>
                            <w:rFonts w:cs="Arial"/>
                          </w:rPr>
                        </w:pPr>
                        <w:r>
                          <w:rPr>
                            <w:rFonts w:cs="Arial"/>
                          </w:rPr>
                          <w:t>Подготовка постановления об аннулировании разрешения на установку рекламной конструкции</w:t>
                        </w:r>
                      </w:p>
                    </w:tc>
                  </w:tr>
                </w:tbl>
                <w:p w:rsidR="007428CF" w:rsidRDefault="007428CF" w:rsidP="007428CF">
                  <w:pPr>
                    <w:rPr>
                      <w:rFonts w:ascii="Times New Roman" w:eastAsia="Calibri" w:hAnsi="Times New Roman" w:cs="Times New Roman"/>
                    </w:rPr>
                  </w:pPr>
                </w:p>
              </w:txbxContent>
            </v:textbox>
          </v:rect>
        </w:pict>
      </w:r>
      <w:r w:rsidRPr="0005578D">
        <w:rPr>
          <w:rFonts w:ascii="Times New Roman" w:eastAsia="Times New Roman" w:hAnsi="Times New Roman" w:cs="Times New Roman"/>
          <w:noProof/>
          <w:lang w:eastAsia="ru-RU"/>
        </w:rPr>
        <w:pict>
          <v:shape id="Прямая со стрелкой 3" o:spid="_x0000_s1044" type="#_x0000_t32" style="position:absolute;left:0;text-align:left;margin-left:359.6pt;margin-top:175.65pt;width:.05pt;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">
            <v:stroke endarrow="block"/>
          </v:shape>
        </w:pict>
      </w:r>
      <w:r w:rsidRPr="0005578D">
        <w:rPr>
          <w:rFonts w:ascii="Times New Roman" w:eastAsia="Times New Roman" w:hAnsi="Times New Roman" w:cs="Times New Roman"/>
          <w:noProof/>
          <w:lang w:eastAsia="ru-RU"/>
        </w:rPr>
        <w:pict>
          <v:shape id="Прямая со стрелкой 2" o:spid="_x0000_s1043" type="#_x0000_t32" style="position:absolute;left:0;text-align:left;margin-left:375.3pt;margin-top:246.55pt;width:.05pt;height:35.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bTZAIAAHc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">
            <v:stroke endarrow="block"/>
          </v:shape>
        </w:pict>
      </w:r>
      <w:r w:rsidRPr="0005578D">
        <w:rPr>
          <w:rFonts w:ascii="Times New Roman" w:eastAsia="Times New Roman" w:hAnsi="Times New Roman" w:cs="Times New Roman"/>
          <w:noProof/>
          <w:lang w:eastAsia="ru-RU"/>
        </w:rPr>
        <w:pict>
          <v:shape id="Прямая со стрелкой 1" o:spid="_x0000_s1042" type="#_x0000_t32" style="position:absolute;left:0;text-align:left;margin-left:385.95pt;margin-top:369.15pt;width:2pt;height:159.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">
            <v:stroke endarrow="block"/>
          </v:shape>
        </w:pict>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outlineLvl w:val="1"/>
        <w:rPr>
          <w:rFonts w:ascii="Times New Roman" w:eastAsia="Times New Roman" w:hAnsi="Times New Roman" w:cs="Times New Roman"/>
          <w:sz w:val="24"/>
          <w:szCs w:val="24"/>
          <w:lang w:eastAsia="ru-RU"/>
        </w:rPr>
      </w:pPr>
      <w:bookmarkStart w:id="33" w:name="Par618"/>
      <w:bookmarkEnd w:id="33"/>
      <w:r w:rsidRPr="0005578D">
        <w:rPr>
          <w:rFonts w:ascii="Times New Roman" w:eastAsia="Times New Roman" w:hAnsi="Times New Roman" w:cs="Times New Roman"/>
          <w:sz w:val="24"/>
          <w:szCs w:val="24"/>
          <w:lang w:eastAsia="ru-RU"/>
        </w:rPr>
        <w:t>Приложение № 4</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 административному регламенту</w:t>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4" w:name="Par623"/>
      <w:bookmarkEnd w:id="34"/>
      <w:r w:rsidRPr="0005578D">
        <w:rPr>
          <w:rFonts w:ascii="Times New Roman" w:eastAsia="Times New Roman" w:hAnsi="Times New Roman" w:cs="Times New Roman"/>
          <w:b/>
          <w:sz w:val="24"/>
          <w:szCs w:val="24"/>
          <w:lang w:eastAsia="ru-RU"/>
        </w:rPr>
        <w:t>Расписка</w:t>
      </w: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в получении документов, представленных для получения</w:t>
      </w:r>
    </w:p>
    <w:p w:rsidR="007428CF" w:rsidRPr="0005578D" w:rsidRDefault="007428CF" w:rsidP="007428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разрешения на установку рекламной конструкции</w:t>
      </w:r>
    </w:p>
    <w:p w:rsidR="007428CF" w:rsidRPr="0005578D" w:rsidRDefault="007428CF" w:rsidP="00742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lastRenderedPageBreak/>
        <w:t>Настоящим удостоверяется, что заявитель  __________________________________  ____________________________________________________________________________</w:t>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(фамилия, имя, отчество)</w:t>
      </w:r>
    </w:p>
    <w:p w:rsidR="007428CF" w:rsidRPr="0005578D" w:rsidRDefault="007428CF" w:rsidP="007428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представил, а сотрудник отдела администрации муниципального района принял следующие документы:</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Документы получил «____»_____________ _____</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 xml:space="preserve">                                           (число)  (месяц прописью)   (год)</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 (</w:t>
      </w:r>
      <w:r w:rsidRPr="0005578D">
        <w:rPr>
          <w:rFonts w:ascii="Times New Roman" w:eastAsia="Times New Roman" w:hAnsi="Times New Roman" w:cs="Times New Roman"/>
          <w:sz w:val="20"/>
          <w:szCs w:val="20"/>
          <w:lang w:eastAsia="ru-RU"/>
        </w:rPr>
        <w:t>должность, Ф.И.О.)</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 xml:space="preserve">     подпись сотрудника, ответственного</w:t>
      </w:r>
    </w:p>
    <w:p w:rsidR="007428CF" w:rsidRPr="0005578D" w:rsidRDefault="007428CF" w:rsidP="007428CF">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 xml:space="preserve">                    за прием документов</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Приложение № 5</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 административному регламенту</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В администрацию </w:t>
      </w:r>
      <w:proofErr w:type="spellStart"/>
      <w:r w:rsidRPr="0005578D">
        <w:rPr>
          <w:rFonts w:ascii="Times New Roman" w:eastAsia="Times New Roman" w:hAnsi="Times New Roman" w:cs="Times New Roman"/>
          <w:sz w:val="24"/>
          <w:szCs w:val="24"/>
          <w:lang w:eastAsia="ru-RU"/>
        </w:rPr>
        <w:t>Богучарского</w:t>
      </w:r>
      <w:proofErr w:type="spellEnd"/>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муниципального района</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Воронежской области</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владельца рекламной конструкции</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Для физических лиц и индивидуальных предпринимателей</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(Ф.И.О.)</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паспорт 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 xml:space="preserve">(серия, №, кем, когда </w:t>
      </w:r>
      <w:proofErr w:type="gramStart"/>
      <w:r w:rsidRPr="0005578D">
        <w:rPr>
          <w:rFonts w:ascii="Times New Roman" w:eastAsia="Times New Roman" w:hAnsi="Times New Roman" w:cs="Times New Roman"/>
          <w:sz w:val="20"/>
          <w:szCs w:val="20"/>
          <w:lang w:eastAsia="ru-RU"/>
        </w:rPr>
        <w:t>выдан</w:t>
      </w:r>
      <w:proofErr w:type="gramEnd"/>
      <w:r w:rsidRPr="0005578D">
        <w:rPr>
          <w:rFonts w:ascii="Times New Roman" w:eastAsia="Times New Roman" w:hAnsi="Times New Roman" w:cs="Times New Roman"/>
          <w:sz w:val="20"/>
          <w:szCs w:val="20"/>
          <w:lang w:eastAsia="ru-RU"/>
        </w:rPr>
        <w:t>)</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ИНН, ОГРН 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проживающег</w:t>
      </w:r>
      <w:proofErr w:type="gramStart"/>
      <w:r w:rsidRPr="0005578D">
        <w:rPr>
          <w:rFonts w:ascii="Times New Roman" w:eastAsia="Times New Roman" w:hAnsi="Times New Roman" w:cs="Times New Roman"/>
          <w:sz w:val="24"/>
          <w:szCs w:val="24"/>
          <w:lang w:eastAsia="ru-RU"/>
        </w:rPr>
        <w:t>о(</w:t>
      </w:r>
      <w:proofErr w:type="gramEnd"/>
      <w:r w:rsidRPr="0005578D">
        <w:rPr>
          <w:rFonts w:ascii="Times New Roman" w:eastAsia="Times New Roman" w:hAnsi="Times New Roman" w:cs="Times New Roman"/>
          <w:sz w:val="24"/>
          <w:szCs w:val="24"/>
          <w:lang w:eastAsia="ru-RU"/>
        </w:rPr>
        <w:t>ей) по адресу 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контактный телефон 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Для юридических лиц (на фирменном бланке организации)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(наименование организации)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ИНН, ОГРН 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Местонахождение организации 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контактный телефон _________________</w:t>
      </w:r>
    </w:p>
    <w:p w:rsidR="007428CF" w:rsidRPr="0005578D" w:rsidRDefault="007428CF" w:rsidP="007428C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center"/>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Заявление</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В соответствии с частью 18 статьи 19 Федерального Закона  от 13.03.2006 № 38-ФЗ «О рекламе» прошу Вас аннулировать разрешение на установку рекламной конструкции № _______________  в связи с отказом от дальнейшего использования разрешения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i/>
          <w:sz w:val="24"/>
          <w:szCs w:val="24"/>
          <w:lang w:eastAsia="ru-RU"/>
        </w:rPr>
        <w:t xml:space="preserve">(при наличии заключенного с органом предоставления договора на установку и эксплуатацию рекламной конструкции добавить) </w:t>
      </w:r>
      <w:r w:rsidRPr="0005578D">
        <w:rPr>
          <w:rFonts w:ascii="Times New Roman" w:eastAsia="Times New Roman" w:hAnsi="Times New Roman" w:cs="Times New Roman"/>
          <w:sz w:val="24"/>
          <w:szCs w:val="24"/>
          <w:lang w:eastAsia="ru-RU"/>
        </w:rPr>
        <w:t>и расторгнуть договор № ___________________________ на установку и эксплуатацию рекламной конструкции с ______________________20_____года.</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Руководитель организации                                                  Подпись</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Ф.И.О. руководителя организации</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(физического лица)</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Приложение № 6</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 административному регламенту</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ab/>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В администрацию </w:t>
      </w:r>
      <w:proofErr w:type="spellStart"/>
      <w:r w:rsidRPr="0005578D">
        <w:rPr>
          <w:rFonts w:ascii="Times New Roman" w:eastAsia="Times New Roman" w:hAnsi="Times New Roman" w:cs="Times New Roman"/>
          <w:sz w:val="24"/>
          <w:szCs w:val="24"/>
          <w:lang w:eastAsia="ru-RU"/>
        </w:rPr>
        <w:t>Богучарского</w:t>
      </w:r>
      <w:proofErr w:type="spellEnd"/>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муниципального района</w:t>
      </w:r>
    </w:p>
    <w:p w:rsidR="007428CF" w:rsidRPr="0005578D" w:rsidRDefault="007428CF" w:rsidP="007428CF">
      <w:pPr>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Воронежской области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Для физических лиц и индивидуальных предпринимателей</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(Ф.И.О.)</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паспорт 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lastRenderedPageBreak/>
        <w:t xml:space="preserve">(серия, №, кем, когда </w:t>
      </w:r>
      <w:proofErr w:type="gramStart"/>
      <w:r w:rsidRPr="0005578D">
        <w:rPr>
          <w:rFonts w:ascii="Times New Roman" w:eastAsia="Times New Roman" w:hAnsi="Times New Roman" w:cs="Times New Roman"/>
          <w:sz w:val="20"/>
          <w:szCs w:val="20"/>
          <w:lang w:eastAsia="ru-RU"/>
        </w:rPr>
        <w:t>выдан</w:t>
      </w:r>
      <w:proofErr w:type="gramEnd"/>
      <w:r w:rsidRPr="0005578D">
        <w:rPr>
          <w:rFonts w:ascii="Times New Roman" w:eastAsia="Times New Roman" w:hAnsi="Times New Roman" w:cs="Times New Roman"/>
          <w:sz w:val="20"/>
          <w:szCs w:val="20"/>
          <w:lang w:eastAsia="ru-RU"/>
        </w:rPr>
        <w:t>)</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ИНН, ОГРН 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проживающег</w:t>
      </w:r>
      <w:proofErr w:type="gramStart"/>
      <w:r w:rsidRPr="0005578D">
        <w:rPr>
          <w:rFonts w:ascii="Times New Roman" w:eastAsia="Times New Roman" w:hAnsi="Times New Roman" w:cs="Times New Roman"/>
          <w:sz w:val="24"/>
          <w:szCs w:val="24"/>
          <w:lang w:eastAsia="ru-RU"/>
        </w:rPr>
        <w:t>о(</w:t>
      </w:r>
      <w:proofErr w:type="gramEnd"/>
      <w:r w:rsidRPr="0005578D">
        <w:rPr>
          <w:rFonts w:ascii="Times New Roman" w:eastAsia="Times New Roman" w:hAnsi="Times New Roman" w:cs="Times New Roman"/>
          <w:sz w:val="24"/>
          <w:szCs w:val="24"/>
          <w:lang w:eastAsia="ru-RU"/>
        </w:rPr>
        <w:t>ей) по адресу 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контактный телефон _________________</w:t>
      </w:r>
    </w:p>
    <w:p w:rsidR="007428CF" w:rsidRPr="0005578D" w:rsidRDefault="007428CF" w:rsidP="007428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05578D">
        <w:rPr>
          <w:rFonts w:ascii="Times New Roman" w:eastAsia="Times New Roman" w:hAnsi="Times New Roman" w:cs="Times New Roman"/>
          <w:b/>
          <w:sz w:val="24"/>
          <w:szCs w:val="24"/>
          <w:lang w:eastAsia="ru-RU"/>
        </w:rPr>
        <w:t>Для юридических лиц (на фирменном бланке организации)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от 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(наименование организации)</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ИНН, ОГРН 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Местонахождение организации 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w:t>
      </w:r>
    </w:p>
    <w:p w:rsidR="007428CF" w:rsidRPr="0005578D" w:rsidRDefault="007428CF" w:rsidP="007428C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контактный телефон _________________</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center"/>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4"/>
          <w:szCs w:val="24"/>
          <w:lang w:eastAsia="ru-RU"/>
        </w:rPr>
        <w:t xml:space="preserve">Довожу до Вашего сведения, что договор, заключенный </w:t>
      </w:r>
      <w:proofErr w:type="gramStart"/>
      <w:r w:rsidRPr="0005578D">
        <w:rPr>
          <w:rFonts w:ascii="Times New Roman" w:eastAsia="Times New Roman" w:hAnsi="Times New Roman" w:cs="Times New Roman"/>
          <w:sz w:val="24"/>
          <w:szCs w:val="24"/>
          <w:lang w:eastAsia="ru-RU"/>
        </w:rPr>
        <w:t>между</w:t>
      </w:r>
      <w:proofErr w:type="gramEnd"/>
      <w:r w:rsidRPr="0005578D">
        <w:rPr>
          <w:rFonts w:ascii="Times New Roman" w:eastAsia="Times New Roman" w:hAnsi="Times New Roman" w:cs="Times New Roman"/>
          <w:sz w:val="24"/>
          <w:szCs w:val="24"/>
          <w:lang w:eastAsia="ru-RU"/>
        </w:rPr>
        <w:t xml:space="preserve"> ____________________________________________________________________________ </w:t>
      </w:r>
      <w:r w:rsidRPr="0005578D">
        <w:rPr>
          <w:rFonts w:ascii="Times New Roman" w:eastAsia="Times New Roman" w:hAnsi="Times New Roman" w:cs="Times New Roman"/>
          <w:sz w:val="20"/>
          <w:szCs w:val="20"/>
          <w:lang w:eastAsia="ru-RU"/>
        </w:rPr>
        <w:t>(</w:t>
      </w:r>
      <w:proofErr w:type="gramStart"/>
      <w:r w:rsidRPr="0005578D">
        <w:rPr>
          <w:rFonts w:ascii="Times New Roman" w:eastAsia="Times New Roman" w:hAnsi="Times New Roman" w:cs="Times New Roman"/>
          <w:sz w:val="20"/>
          <w:szCs w:val="20"/>
          <w:lang w:eastAsia="ru-RU"/>
        </w:rPr>
        <w:t>наименование</w:t>
      </w:r>
      <w:proofErr w:type="gramEnd"/>
      <w:r w:rsidRPr="0005578D">
        <w:rPr>
          <w:rFonts w:ascii="Times New Roman" w:eastAsia="Times New Roman" w:hAnsi="Times New Roman" w:cs="Times New Roman"/>
          <w:sz w:val="20"/>
          <w:szCs w:val="20"/>
          <w:lang w:eastAsia="ru-RU"/>
        </w:rPr>
        <w:t xml:space="preserve"> собственника или иного законного владельца недвижимого имущества, к которому прикреплена рекламная конструкция)</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и _____________________________________________________ расторгнут на основании</w:t>
      </w:r>
    </w:p>
    <w:p w:rsidR="007428CF" w:rsidRPr="0005578D" w:rsidRDefault="007428CF" w:rsidP="007428CF">
      <w:pPr>
        <w:spacing w:after="0" w:line="240" w:lineRule="auto"/>
        <w:ind w:firstLine="567"/>
        <w:jc w:val="both"/>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 xml:space="preserve">(наименование владельца рекламной конструкции)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___________________________________________________________________________.</w:t>
      </w:r>
    </w:p>
    <w:p w:rsidR="007428CF" w:rsidRPr="0005578D" w:rsidRDefault="007428CF" w:rsidP="007428CF">
      <w:pPr>
        <w:spacing w:after="0" w:line="240" w:lineRule="auto"/>
        <w:ind w:firstLine="567"/>
        <w:jc w:val="center"/>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На основании вышеизложенного прошу Вас принять решение об аннулировании разрешения на установку рекламных конструкций, выданных ____________________________________________________________________________</w:t>
      </w:r>
    </w:p>
    <w:p w:rsidR="007428CF" w:rsidRPr="0005578D" w:rsidRDefault="007428CF" w:rsidP="007428CF">
      <w:pPr>
        <w:spacing w:after="0" w:line="240" w:lineRule="auto"/>
        <w:ind w:firstLine="567"/>
        <w:jc w:val="center"/>
        <w:rPr>
          <w:rFonts w:ascii="Times New Roman" w:eastAsia="Times New Roman" w:hAnsi="Times New Roman" w:cs="Times New Roman"/>
          <w:sz w:val="20"/>
          <w:szCs w:val="20"/>
          <w:lang w:eastAsia="ru-RU"/>
        </w:rPr>
      </w:pPr>
      <w:r w:rsidRPr="0005578D">
        <w:rPr>
          <w:rFonts w:ascii="Times New Roman" w:eastAsia="Times New Roman" w:hAnsi="Times New Roman" w:cs="Times New Roman"/>
          <w:sz w:val="20"/>
          <w:szCs w:val="20"/>
          <w:lang w:eastAsia="ru-RU"/>
        </w:rPr>
        <w:t>(наименование владельца рекламной конструкции)</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и расположенных по адресу: _______________________________ в порядке пункта 2 части 18 статьи 19 ФЗ «О рекламе».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r w:rsidRPr="0005578D">
        <w:rPr>
          <w:rFonts w:ascii="Times New Roman" w:eastAsia="Times New Roman" w:hAnsi="Times New Roman" w:cs="Times New Roman"/>
          <w:sz w:val="24"/>
          <w:szCs w:val="24"/>
          <w:lang w:eastAsia="ru-RU"/>
        </w:rPr>
        <w:t xml:space="preserve">Руководитель организации                                                  Подпись   </w:t>
      </w:r>
    </w:p>
    <w:p w:rsidR="007428CF" w:rsidRPr="0005578D" w:rsidRDefault="007428CF" w:rsidP="007428CF">
      <w:pPr>
        <w:spacing w:after="0" w:line="240" w:lineRule="auto"/>
        <w:ind w:firstLine="567"/>
        <w:jc w:val="both"/>
        <w:rPr>
          <w:rFonts w:ascii="Times New Roman" w:eastAsia="Times New Roman" w:hAnsi="Times New Roman" w:cs="Times New Roman"/>
          <w:sz w:val="24"/>
          <w:szCs w:val="24"/>
          <w:lang w:eastAsia="ru-RU"/>
        </w:rPr>
      </w:pPr>
    </w:p>
    <w:p w:rsidR="007428CF" w:rsidRPr="0005578D" w:rsidRDefault="007428CF" w:rsidP="007428CF">
      <w:pPr>
        <w:spacing w:after="0" w:line="240" w:lineRule="auto"/>
        <w:ind w:firstLine="567"/>
        <w:jc w:val="right"/>
        <w:rPr>
          <w:rFonts w:ascii="Times New Roman" w:eastAsia="Times New Roman" w:hAnsi="Times New Roman" w:cs="Times New Roman"/>
          <w:i/>
          <w:sz w:val="24"/>
          <w:szCs w:val="24"/>
          <w:lang w:eastAsia="ru-RU"/>
        </w:rPr>
      </w:pPr>
      <w:r w:rsidRPr="0005578D">
        <w:rPr>
          <w:rFonts w:ascii="Times New Roman" w:eastAsia="Times New Roman" w:hAnsi="Times New Roman" w:cs="Times New Roman"/>
          <w:i/>
          <w:sz w:val="24"/>
          <w:szCs w:val="24"/>
          <w:lang w:eastAsia="ru-RU"/>
        </w:rPr>
        <w:t>Ф.И.О. руководителя организации</w:t>
      </w:r>
    </w:p>
    <w:p w:rsidR="007428CF" w:rsidRPr="0005578D" w:rsidRDefault="007428CF" w:rsidP="007428CF">
      <w:pPr>
        <w:spacing w:after="0" w:line="240" w:lineRule="auto"/>
        <w:ind w:firstLine="567"/>
        <w:jc w:val="right"/>
        <w:rPr>
          <w:rFonts w:ascii="Times New Roman" w:eastAsia="Times New Roman" w:hAnsi="Times New Roman" w:cs="Times New Roman"/>
          <w:i/>
          <w:sz w:val="24"/>
          <w:szCs w:val="24"/>
          <w:lang w:eastAsia="ru-RU"/>
        </w:rPr>
      </w:pPr>
      <w:r w:rsidRPr="0005578D">
        <w:rPr>
          <w:rFonts w:ascii="Times New Roman" w:eastAsia="Times New Roman" w:hAnsi="Times New Roman" w:cs="Times New Roman"/>
          <w:i/>
          <w:sz w:val="24"/>
          <w:szCs w:val="24"/>
          <w:lang w:eastAsia="ru-RU"/>
        </w:rPr>
        <w:t>(физического лица)</w:t>
      </w:r>
    </w:p>
    <w:p w:rsidR="00B72B6C" w:rsidRPr="0005578D" w:rsidRDefault="00B72B6C">
      <w:pPr>
        <w:rPr>
          <w:rFonts w:ascii="Times New Roman" w:hAnsi="Times New Roman" w:cs="Times New Roman"/>
        </w:rPr>
      </w:pPr>
      <w:bookmarkStart w:id="35" w:name="_GoBack"/>
      <w:bookmarkEnd w:id="35"/>
    </w:p>
    <w:sectPr w:rsidR="00B72B6C" w:rsidRPr="0005578D" w:rsidSect="003A40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274D7857"/>
    <w:multiLevelType w:val="multilevel"/>
    <w:tmpl w:val="C48E1B08"/>
    <w:lvl w:ilvl="0">
      <w:start w:val="4"/>
      <w:numFmt w:val="decimal"/>
      <w:lvlText w:val="%1."/>
      <w:lvlJc w:val="left"/>
      <w:pPr>
        <w:ind w:left="720" w:hanging="360"/>
      </w:pPr>
    </w:lvl>
    <w:lvl w:ilvl="1">
      <w:start w:val="5"/>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354F6487"/>
    <w:multiLevelType w:val="hybridMultilevel"/>
    <w:tmpl w:val="21E21CD6"/>
    <w:lvl w:ilvl="0" w:tplc="9D88FA1A">
      <w:start w:val="1"/>
      <w:numFmt w:val="decimal"/>
      <w:lvlText w:val="%1."/>
      <w:lvlJc w:val="left"/>
      <w:pPr>
        <w:ind w:left="1719" w:hanging="1152"/>
      </w:pPr>
      <w:rPr>
        <w:rFonts w:ascii="Arial" w:hAnsi="Arial" w:cs="Arial" w:hint="default"/>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2"/>
  </w:num>
  <w:num w:numId="6">
    <w:abstractNumId w:val="4"/>
  </w:num>
  <w:num w:numId="7">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4F83"/>
    <w:rsid w:val="0005578D"/>
    <w:rsid w:val="000E3EB7"/>
    <w:rsid w:val="002068B2"/>
    <w:rsid w:val="003A40F2"/>
    <w:rsid w:val="004D0E3F"/>
    <w:rsid w:val="00604F83"/>
    <w:rsid w:val="00632AC2"/>
    <w:rsid w:val="006405CC"/>
    <w:rsid w:val="00657A5D"/>
    <w:rsid w:val="0066094F"/>
    <w:rsid w:val="007428CF"/>
    <w:rsid w:val="00B72B6C"/>
    <w:rsid w:val="00BC3080"/>
    <w:rsid w:val="00D01CB0"/>
    <w:rsid w:val="00D21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5"/>
        <o:r id="V:Rule2" type="connector" idref="#Прямая со стрелкой 24"/>
        <o:r id="V:Rule3" type="connector" idref="#Прямая со стрелкой 23"/>
        <o:r id="V:Rule4" type="connector" idref="#Прямая со стрелкой 22"/>
        <o:r id="V:Rule5" type="connector" idref="#Прямая со стрелкой 21"/>
        <o:r id="V:Rule6" type="connector" idref="#Прямая со стрелкой 18"/>
        <o:r id="V:Rule7" type="connector" idref="#Прямая со стрелкой 17"/>
        <o:r id="V:Rule8" type="connector" idref="#Прямая со стрелкой 12"/>
        <o:r id="V:Rule9" type="connector" idref="#Прямая со стрелкой 11"/>
        <o:r id="V:Rule10" type="connector" idref="#Прямая со стрелкой 9"/>
        <o:r id="V:Rule11" type="connector" idref="#Прямая со стрелкой 8"/>
        <o:r id="V:Rule12" type="connector" idref="#Прямая со стрелкой 6"/>
        <o:r id="V:Rule13" type="connector" idref="#Прямая со стрелкой 3"/>
        <o:r id="V:Rule14" type="connector" idref="#Прямая со стрелкой 2"/>
        <o:r id="V:Rule15"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7428CF"/>
    <w:rPr>
      <w:rFonts w:ascii="Times New Roman" w:eastAsia="Times New Roman" w:hAnsi="Times New Roman" w:cs="Times New Roman"/>
      <w:lang w:eastAsia="ru-RU"/>
    </w:rPr>
  </w:style>
  <w:style w:type="paragraph" w:styleId="a4">
    <w:name w:val="No Spacing"/>
    <w:link w:val="a3"/>
    <w:uiPriority w:val="1"/>
    <w:qFormat/>
    <w:rsid w:val="007428CF"/>
    <w:pPr>
      <w:overflowPunct w:val="0"/>
      <w:autoSpaceDE w:val="0"/>
      <w:autoSpaceDN w:val="0"/>
      <w:adjustRightInd w:val="0"/>
      <w:spacing w:after="0" w:line="240" w:lineRule="auto"/>
    </w:pPr>
    <w:rPr>
      <w:rFonts w:ascii="Times New Roman" w:eastAsia="Times New Roman" w:hAnsi="Times New Roman" w:cs="Times New Roman"/>
      <w:lang w:eastAsia="ru-RU"/>
    </w:rPr>
  </w:style>
  <w:style w:type="paragraph" w:styleId="a5">
    <w:name w:val="List Paragraph"/>
    <w:basedOn w:val="a"/>
    <w:uiPriority w:val="34"/>
    <w:qFormat/>
    <w:rsid w:val="007428CF"/>
    <w:pPr>
      <w:spacing w:after="0" w:line="240" w:lineRule="auto"/>
      <w:ind w:left="720" w:firstLine="567"/>
      <w:contextualSpacing/>
      <w:jc w:val="both"/>
    </w:pPr>
    <w:rPr>
      <w:rFonts w:ascii="Calibri" w:eastAsia="Times New Roman" w:hAnsi="Calibri" w:cs="Times New Roman"/>
      <w:sz w:val="24"/>
      <w:szCs w:val="24"/>
      <w:lang w:eastAsia="ru-RU"/>
    </w:rPr>
  </w:style>
  <w:style w:type="character" w:customStyle="1" w:styleId="ConsPlusNormal">
    <w:name w:val="ConsPlusNormal Знак"/>
    <w:link w:val="ConsPlusNormal0"/>
    <w:locked/>
    <w:rsid w:val="007428CF"/>
    <w:rPr>
      <w:rFonts w:ascii="Arial" w:eastAsia="Times New Roman" w:hAnsi="Arial" w:cs="Arial"/>
      <w:lang w:eastAsia="ru-RU"/>
    </w:rPr>
  </w:style>
  <w:style w:type="paragraph" w:customStyle="1" w:styleId="ConsPlusNormal0">
    <w:name w:val="ConsPlusNormal"/>
    <w:link w:val="ConsPlusNormal"/>
    <w:rsid w:val="007428CF"/>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nformat">
    <w:name w:val="ConsPlusNonformat"/>
    <w:uiPriority w:val="99"/>
    <w:rsid w:val="00742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8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7428C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1">
    <w:name w:val="Font Style11"/>
    <w:uiPriority w:val="99"/>
    <w:rsid w:val="007428C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3444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12057</Words>
  <Characters>68725</Characters>
  <Application>Microsoft Office Word</Application>
  <DocSecurity>0</DocSecurity>
  <Lines>572</Lines>
  <Paragraphs>161</Paragraphs>
  <ScaleCrop>false</ScaleCrop>
  <Company/>
  <LinksUpToDate>false</LinksUpToDate>
  <CharactersWithSpaces>80621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комп</cp:lastModifiedBy>
  <cp:revision>3</cp:revision>
  <dcterms:created xsi:type="dcterms:W3CDTF">2018-01-24T11:18:00Z</dcterms:created>
  <dcterms:modified xsi:type="dcterms:W3CDTF">2018-01-24T12:31:00Z</dcterms:modified>
</cp:coreProperties>
</file>