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F" w:rsidRDefault="00280B5F" w:rsidP="00280B5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марта 2023 года в </w:t>
      </w:r>
      <w:proofErr w:type="spellStart"/>
      <w:r>
        <w:rPr>
          <w:rFonts w:ascii="Times New Roman" w:hAnsi="Times New Roman"/>
          <w:sz w:val="28"/>
        </w:rPr>
        <w:t>Богучарской</w:t>
      </w:r>
      <w:proofErr w:type="spellEnd"/>
      <w:r>
        <w:rPr>
          <w:rFonts w:ascii="Times New Roman" w:hAnsi="Times New Roman"/>
          <w:sz w:val="28"/>
        </w:rPr>
        <w:t xml:space="preserve"> центральной районной библиотеке в рамках Недели детской и юношеской книги прошла познавательная игра «Детская приключенческая литература».</w:t>
      </w:r>
    </w:p>
    <w:p w:rsidR="00280B5F" w:rsidRDefault="00280B5F" w:rsidP="00280B5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начале мероприятия </w:t>
      </w:r>
      <w:proofErr w:type="gramStart"/>
      <w:r>
        <w:rPr>
          <w:rFonts w:ascii="Times New Roman" w:hAnsi="Times New Roman"/>
          <w:sz w:val="28"/>
        </w:rPr>
        <w:t>библиотекарь вместе с детьми зачитали</w:t>
      </w:r>
      <w:proofErr w:type="gramEnd"/>
      <w:r>
        <w:rPr>
          <w:rFonts w:ascii="Times New Roman" w:hAnsi="Times New Roman"/>
          <w:sz w:val="28"/>
        </w:rPr>
        <w:t xml:space="preserve"> загадочное письмо без обратного адреса. В нём Весёлый Добрый Дух сообщил тайну – в библиотеке спрятан клад, а найти его можно отгадывая загадки, написанные на «яблочках». В загадках были зашифрованы слова – названия книг или имена авторов.</w:t>
      </w:r>
    </w:p>
    <w:p w:rsidR="00280B5F" w:rsidRDefault="00280B5F" w:rsidP="00280B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с интересом и азартом искали  книгу, в которой находился кусочек </w:t>
      </w:r>
      <w:proofErr w:type="spellStart"/>
      <w:r>
        <w:rPr>
          <w:rFonts w:ascii="Times New Roman" w:hAnsi="Times New Roman"/>
          <w:sz w:val="28"/>
        </w:rPr>
        <w:t>пазла</w:t>
      </w:r>
      <w:proofErr w:type="spellEnd"/>
      <w:r>
        <w:rPr>
          <w:rFonts w:ascii="Times New Roman" w:hAnsi="Times New Roman"/>
          <w:sz w:val="28"/>
        </w:rPr>
        <w:t>. После того,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как дети собрали все </w:t>
      </w:r>
      <w:proofErr w:type="spellStart"/>
      <w:r>
        <w:rPr>
          <w:rFonts w:ascii="Times New Roman" w:hAnsi="Times New Roman"/>
          <w:sz w:val="28"/>
        </w:rPr>
        <w:t>пазлы</w:t>
      </w:r>
      <w:proofErr w:type="spellEnd"/>
      <w:r>
        <w:rPr>
          <w:rFonts w:ascii="Times New Roman" w:hAnsi="Times New Roman"/>
          <w:sz w:val="28"/>
        </w:rPr>
        <w:t>, они смогли отгадать зашифрованную в них сказку. Игра прошла дружно, весело и увлекательно.</w:t>
      </w:r>
    </w:p>
    <w:p w:rsidR="00280B5F" w:rsidRDefault="00280B5F" w:rsidP="00280B5F">
      <w:pPr>
        <w:spacing w:line="240" w:lineRule="auto"/>
      </w:pPr>
    </w:p>
    <w:p w:rsidR="00000000" w:rsidRDefault="00280B5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Познавательная игра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Познавательная игра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B5F"/>
    <w:rsid w:val="002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2023-04-05T07:02:00Z</dcterms:created>
  <dcterms:modified xsi:type="dcterms:W3CDTF">2023-04-05T07:02:00Z</dcterms:modified>
</cp:coreProperties>
</file>