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CC" w:rsidRDefault="00B136CC" w:rsidP="00B13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период новогодних каникул воспитанники МКУ «Богучарская СШ» принимали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разного ранга. Так, 28 декабря,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огучаре, </w:t>
      </w:r>
      <w:r>
        <w:rPr>
          <w:rFonts w:ascii="Times New Roman" w:hAnsi="Times New Roman"/>
          <w:sz w:val="28"/>
          <w:szCs w:val="28"/>
        </w:rPr>
        <w:t>прошел открытый традиционный новогодний турнир</w:t>
      </w:r>
      <w:r w:rsidRPr="005807B1">
        <w:rPr>
          <w:rFonts w:ascii="Times New Roman" w:hAnsi="Times New Roman"/>
          <w:sz w:val="28"/>
          <w:szCs w:val="28"/>
        </w:rPr>
        <w:t xml:space="preserve"> по греко-римской </w:t>
      </w:r>
      <w:r>
        <w:rPr>
          <w:rFonts w:ascii="Times New Roman" w:hAnsi="Times New Roman"/>
          <w:sz w:val="28"/>
          <w:szCs w:val="28"/>
        </w:rPr>
        <w:t>борьбе, посвященный</w:t>
      </w:r>
      <w:r w:rsidRPr="005807B1">
        <w:rPr>
          <w:rFonts w:ascii="Times New Roman" w:hAnsi="Times New Roman"/>
          <w:sz w:val="28"/>
          <w:szCs w:val="28"/>
        </w:rPr>
        <w:t xml:space="preserve"> 79-й годовщине освобождения г.Богучара от немецко-фашистских захватчиков</w:t>
      </w:r>
      <w:r>
        <w:rPr>
          <w:rFonts w:ascii="Times New Roman" w:hAnsi="Times New Roman"/>
          <w:sz w:val="28"/>
          <w:szCs w:val="28"/>
        </w:rPr>
        <w:t xml:space="preserve">. Тренеры – Журба Б.И., Шевцов А.В., Иванченко В.В. </w:t>
      </w:r>
      <w:proofErr w:type="spellStart"/>
      <w:r>
        <w:rPr>
          <w:rFonts w:ascii="Times New Roman" w:hAnsi="Times New Roman"/>
          <w:sz w:val="28"/>
          <w:szCs w:val="28"/>
        </w:rPr>
        <w:t>Богучарские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борцы заняли 32 призовых места: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930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16 юношей,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30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8 юношей,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30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8 юношей.</w:t>
      </w:r>
      <w:proofErr w:type="gramEnd"/>
    </w:p>
    <w:p w:rsidR="00B136CC" w:rsidRDefault="00B136CC" w:rsidP="00B136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36CC" w:rsidRDefault="00B136CC" w:rsidP="00B136CC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25800" cy="2419350"/>
            <wp:effectExtent l="19050" t="0" r="0" b="0"/>
            <wp:docPr id="1" name="Рисунок 1" descr="C:\Users\ДЮСШ\Desktop\Фото\96ae76a3-2ded-4f8b-b7e4-933caadd8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Фото\96ae76a3-2ded-4f8b-b7e4-933caadd8e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2378869"/>
            <wp:effectExtent l="19050" t="0" r="9525" b="0"/>
            <wp:docPr id="2" name="Рисунок 3" descr="C:\Users\ДЮСШ\Desktop\Фото\b736f02c-b8cb-44c7-8a3c-2bd12c2c7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ЮСШ\Desktop\Фото\b736f02c-b8cb-44c7-8a3c-2bd12c2c7c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6CC" w:rsidRDefault="00B136CC" w:rsidP="00B136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36CC" w:rsidRPr="00930CCB" w:rsidRDefault="00B136CC" w:rsidP="00B13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9" name="Рисунок 7" descr="C:\Users\ДЮСШ\Desktop\Фото\3b8708fe-f7ef-4e81-9b01-6aed31b75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ЮСШ\Desktop\Фото\3b8708fe-f7ef-4e81-9b01-6aed31b75e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3F" w:rsidRDefault="000E063F"/>
    <w:sectPr w:rsidR="000E063F" w:rsidSect="000E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CC"/>
    <w:rsid w:val="000A167A"/>
    <w:rsid w:val="000E063F"/>
    <w:rsid w:val="002C7565"/>
    <w:rsid w:val="005508F4"/>
    <w:rsid w:val="007E7D82"/>
    <w:rsid w:val="00844929"/>
    <w:rsid w:val="00A42784"/>
    <w:rsid w:val="00B136CC"/>
    <w:rsid w:val="00B42C21"/>
    <w:rsid w:val="00B60D85"/>
    <w:rsid w:val="00C23EC6"/>
    <w:rsid w:val="00D2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</dc:creator>
  <cp:lastModifiedBy>Симонов</cp:lastModifiedBy>
  <cp:revision>1</cp:revision>
  <dcterms:created xsi:type="dcterms:W3CDTF">2022-01-10T14:38:00Z</dcterms:created>
  <dcterms:modified xsi:type="dcterms:W3CDTF">2022-01-10T14:39:00Z</dcterms:modified>
</cp:coreProperties>
</file>