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AF" w:rsidRPr="006849D8" w:rsidRDefault="00F240AF" w:rsidP="00F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 xml:space="preserve">         19 мая 2015  года в зале заседаний администрации Богучарского мун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>ципального  района под руководством первого заместителя главы Богуча</w:t>
      </w:r>
      <w:r w:rsidRPr="006849D8">
        <w:rPr>
          <w:rFonts w:ascii="Times New Roman" w:hAnsi="Times New Roman" w:cs="Times New Roman"/>
          <w:sz w:val="28"/>
          <w:szCs w:val="28"/>
        </w:rPr>
        <w:t>р</w:t>
      </w:r>
      <w:r w:rsidRPr="006849D8">
        <w:rPr>
          <w:rFonts w:ascii="Times New Roman" w:hAnsi="Times New Roman" w:cs="Times New Roman"/>
          <w:sz w:val="28"/>
          <w:szCs w:val="28"/>
        </w:rPr>
        <w:t xml:space="preserve">ского муниципального  района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Ю.М. состоялось совещание с гл</w:t>
      </w:r>
      <w:r w:rsidRPr="006849D8">
        <w:rPr>
          <w:rFonts w:ascii="Times New Roman" w:hAnsi="Times New Roman" w:cs="Times New Roman"/>
          <w:sz w:val="28"/>
          <w:szCs w:val="28"/>
        </w:rPr>
        <w:t>а</w:t>
      </w:r>
      <w:r w:rsidRPr="006849D8">
        <w:rPr>
          <w:rFonts w:ascii="Times New Roman" w:hAnsi="Times New Roman" w:cs="Times New Roman"/>
          <w:sz w:val="28"/>
          <w:szCs w:val="28"/>
        </w:rPr>
        <w:t>вами поселений Богучарского муниципального района и представителями МКУ «Управление культуры и архивного дела» Богучарского муниципал</w:t>
      </w:r>
      <w:r w:rsidRPr="006849D8">
        <w:rPr>
          <w:rFonts w:ascii="Times New Roman" w:hAnsi="Times New Roman" w:cs="Times New Roman"/>
          <w:sz w:val="28"/>
          <w:szCs w:val="28"/>
        </w:rPr>
        <w:t>ь</w:t>
      </w:r>
      <w:r w:rsidRPr="006849D8">
        <w:rPr>
          <w:rFonts w:ascii="Times New Roman" w:hAnsi="Times New Roman" w:cs="Times New Roman"/>
          <w:sz w:val="28"/>
          <w:szCs w:val="28"/>
        </w:rPr>
        <w:t xml:space="preserve">ного района по вопросу ремонта и </w:t>
      </w:r>
      <w:proofErr w:type="gramStart"/>
      <w:r w:rsidRPr="006849D8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6849D8">
        <w:rPr>
          <w:rFonts w:ascii="Times New Roman" w:hAnsi="Times New Roman" w:cs="Times New Roman"/>
          <w:sz w:val="28"/>
          <w:szCs w:val="28"/>
        </w:rPr>
        <w:t xml:space="preserve">  символических вое</w:t>
      </w:r>
      <w:r w:rsidRPr="006849D8">
        <w:rPr>
          <w:rFonts w:ascii="Times New Roman" w:hAnsi="Times New Roman" w:cs="Times New Roman"/>
          <w:sz w:val="28"/>
          <w:szCs w:val="28"/>
        </w:rPr>
        <w:t>н</w:t>
      </w:r>
      <w:r w:rsidRPr="006849D8">
        <w:rPr>
          <w:rFonts w:ascii="Times New Roman" w:hAnsi="Times New Roman" w:cs="Times New Roman"/>
          <w:sz w:val="28"/>
          <w:szCs w:val="28"/>
        </w:rPr>
        <w:t>но-мемориальных объ</w:t>
      </w:r>
      <w:r>
        <w:rPr>
          <w:rFonts w:ascii="Times New Roman" w:hAnsi="Times New Roman" w:cs="Times New Roman"/>
          <w:sz w:val="28"/>
          <w:szCs w:val="28"/>
        </w:rPr>
        <w:t xml:space="preserve">ектов. В ходе совещания </w:t>
      </w:r>
      <w:r w:rsidRPr="006849D8">
        <w:rPr>
          <w:rFonts w:ascii="Times New Roman" w:hAnsi="Times New Roman" w:cs="Times New Roman"/>
          <w:sz w:val="28"/>
          <w:szCs w:val="28"/>
        </w:rPr>
        <w:t xml:space="preserve"> было принято решение о подг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товке пакета документов для участия района в Государственной пр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грамме Воронежской области «Содействие развитию муниципальных обр</w:t>
      </w:r>
      <w:r w:rsidRPr="006849D8">
        <w:rPr>
          <w:rFonts w:ascii="Times New Roman" w:hAnsi="Times New Roman" w:cs="Times New Roman"/>
          <w:sz w:val="28"/>
          <w:szCs w:val="28"/>
        </w:rPr>
        <w:t>а</w:t>
      </w:r>
      <w:r w:rsidRPr="006849D8">
        <w:rPr>
          <w:rFonts w:ascii="Times New Roman" w:hAnsi="Times New Roman" w:cs="Times New Roman"/>
          <w:sz w:val="28"/>
          <w:szCs w:val="28"/>
        </w:rPr>
        <w:t>зований и местного самоуправления» по ремонту и благоустройству в 2016 году симв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лических военно-мемориальных объектов (не являющихся воинскими зах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ронениями), находящихся на территории Богучарского муниципального ра</w:t>
      </w:r>
      <w:r w:rsidRPr="006849D8">
        <w:rPr>
          <w:rFonts w:ascii="Times New Roman" w:hAnsi="Times New Roman" w:cs="Times New Roman"/>
          <w:sz w:val="28"/>
          <w:szCs w:val="28"/>
        </w:rPr>
        <w:t>й</w:t>
      </w:r>
      <w:r w:rsidRPr="006849D8">
        <w:rPr>
          <w:rFonts w:ascii="Times New Roman" w:hAnsi="Times New Roman" w:cs="Times New Roman"/>
          <w:sz w:val="28"/>
          <w:szCs w:val="28"/>
        </w:rPr>
        <w:t>она.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240AF"/>
    <w:rsid w:val="000B4CC6"/>
    <w:rsid w:val="00392372"/>
    <w:rsid w:val="00593A07"/>
    <w:rsid w:val="00696EAA"/>
    <w:rsid w:val="008067D0"/>
    <w:rsid w:val="008D15BB"/>
    <w:rsid w:val="00DE5B51"/>
    <w:rsid w:val="00F2381C"/>
    <w:rsid w:val="00F240AF"/>
    <w:rsid w:val="00F7172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A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Work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2015-05-23T11:26:00Z</dcterms:created>
  <dcterms:modified xsi:type="dcterms:W3CDTF">2015-05-23T11:26:00Z</dcterms:modified>
</cp:coreProperties>
</file>